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7041" w:rsidRDefault="00337041">
      <w:pPr>
        <w:spacing w:line="374" w:lineRule="exact"/>
        <w:rPr>
          <w:rFonts w:ascii="Times New Roman" w:eastAsia="Times New Roman" w:hAnsi="Times New Roman"/>
          <w:sz w:val="24"/>
        </w:rPr>
      </w:pPr>
    </w:p>
    <w:p w:rsidR="00660E3F" w:rsidRPr="0082332B" w:rsidRDefault="004B5847" w:rsidP="00660E3F">
      <w:pPr>
        <w:spacing w:line="0" w:lineRule="atLeast"/>
        <w:ind w:right="60"/>
        <w:jc w:val="center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>Załącznik nr 1 do zapytania ofertowego</w:t>
      </w:r>
      <w:r w:rsidR="00FA2FE8" w:rsidRPr="0082332B">
        <w:rPr>
          <w:rFonts w:ascii="Calibri Light" w:hAnsi="Calibri Light" w:cs="Calibri Light"/>
          <w:b/>
        </w:rPr>
        <w:t xml:space="preserve"> </w:t>
      </w:r>
      <w:r w:rsidR="0082332B" w:rsidRPr="0082332B">
        <w:rPr>
          <w:rFonts w:ascii="Calibri Light" w:hAnsi="Calibri Light" w:cs="Calibri Light"/>
          <w:b/>
          <w:bCs/>
        </w:rPr>
        <w:t>M.P.U.H. RYBOŁÓWSTWO I SPRZEDAŻ ARTUR SZAMIEL</w:t>
      </w:r>
    </w:p>
    <w:p w:rsidR="00337041" w:rsidRPr="0082332B" w:rsidRDefault="00FA2FE8" w:rsidP="007059BB">
      <w:pPr>
        <w:spacing w:line="0" w:lineRule="atLeast"/>
        <w:ind w:right="60"/>
        <w:jc w:val="center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 xml:space="preserve"> z dnia </w:t>
      </w:r>
      <w:r w:rsidR="00722F66">
        <w:rPr>
          <w:rFonts w:ascii="Calibri Light" w:hAnsi="Calibri Light" w:cs="Calibri Light"/>
          <w:b/>
        </w:rPr>
        <w:t>6</w:t>
      </w:r>
      <w:r w:rsidR="00DB6552">
        <w:rPr>
          <w:rFonts w:ascii="Calibri Light" w:hAnsi="Calibri Light" w:cs="Calibri Light"/>
          <w:b/>
        </w:rPr>
        <w:t xml:space="preserve"> czerwca 2026r.</w:t>
      </w:r>
      <w:bookmarkStart w:id="0" w:name="_GoBack"/>
      <w:bookmarkEnd w:id="0"/>
      <w:r w:rsidR="007059BB" w:rsidRPr="0082332B">
        <w:rPr>
          <w:rFonts w:ascii="Calibri Light" w:hAnsi="Calibri Light" w:cs="Calibri Light"/>
          <w:b/>
        </w:rPr>
        <w:br/>
      </w:r>
      <w:r w:rsidR="004B5847" w:rsidRPr="0082332B">
        <w:rPr>
          <w:rFonts w:ascii="Calibri Light" w:hAnsi="Calibri Light" w:cs="Calibri Light"/>
          <w:b/>
        </w:rPr>
        <w:t>Formularz ofertowy</w:t>
      </w:r>
    </w:p>
    <w:p w:rsidR="00FA2FE8" w:rsidRPr="0082332B" w:rsidRDefault="00FA2FE8" w:rsidP="00FA2FE8">
      <w:pPr>
        <w:spacing w:line="0" w:lineRule="atLeast"/>
        <w:ind w:right="60"/>
        <w:jc w:val="right"/>
        <w:rPr>
          <w:rFonts w:ascii="Calibri Light" w:hAnsi="Calibri Light" w:cs="Calibri Light"/>
          <w:b/>
        </w:rPr>
      </w:pPr>
    </w:p>
    <w:p w:rsidR="00FA2FE8" w:rsidRPr="0082332B" w:rsidRDefault="00FA2FE8" w:rsidP="00FA2FE8">
      <w:pPr>
        <w:spacing w:line="0" w:lineRule="atLeast"/>
        <w:ind w:right="60"/>
        <w:jc w:val="right"/>
        <w:rPr>
          <w:rFonts w:ascii="Calibri Light" w:hAnsi="Calibri Light" w:cs="Calibri Light"/>
          <w:b/>
        </w:rPr>
      </w:pPr>
    </w:p>
    <w:p w:rsidR="00FA2FE8" w:rsidRPr="0082332B" w:rsidRDefault="00FA2FE8" w:rsidP="00FA2FE8">
      <w:pPr>
        <w:spacing w:line="0" w:lineRule="atLeast"/>
        <w:ind w:right="60"/>
        <w:jc w:val="right"/>
        <w:rPr>
          <w:rFonts w:ascii="Calibri Light" w:hAnsi="Calibri Light" w:cs="Calibri Light"/>
          <w:b/>
        </w:rPr>
      </w:pPr>
    </w:p>
    <w:p w:rsidR="00FA2FE8" w:rsidRPr="0082332B" w:rsidRDefault="00FA2FE8" w:rsidP="00FA2FE8">
      <w:pPr>
        <w:spacing w:after="120" w:line="0" w:lineRule="atLeast"/>
        <w:ind w:right="62"/>
        <w:jc w:val="center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>OFERTA CENOWA</w:t>
      </w:r>
    </w:p>
    <w:p w:rsidR="00FA2FE8" w:rsidRPr="0082332B" w:rsidRDefault="00FA2FE8" w:rsidP="00FA2FE8">
      <w:pPr>
        <w:spacing w:line="0" w:lineRule="atLeast"/>
        <w:ind w:right="60"/>
        <w:jc w:val="center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>z dnia: ……………………………………..</w:t>
      </w:r>
    </w:p>
    <w:p w:rsidR="00FA2FE8" w:rsidRPr="0082332B" w:rsidRDefault="00FA2FE8" w:rsidP="00FA2FE8">
      <w:pPr>
        <w:spacing w:line="0" w:lineRule="atLeast"/>
        <w:ind w:right="60"/>
        <w:jc w:val="right"/>
        <w:rPr>
          <w:rFonts w:ascii="Calibri Light" w:hAnsi="Calibri Light" w:cs="Calibri Light"/>
          <w:b/>
        </w:rPr>
      </w:pPr>
    </w:p>
    <w:p w:rsidR="00717687" w:rsidRPr="0082332B" w:rsidRDefault="00717687">
      <w:pPr>
        <w:spacing w:line="0" w:lineRule="atLeast"/>
        <w:ind w:right="20"/>
        <w:jc w:val="center"/>
        <w:rPr>
          <w:rFonts w:ascii="Calibri Light" w:hAnsi="Calibri Light" w:cs="Calibri Light"/>
          <w:b/>
        </w:rPr>
      </w:pPr>
    </w:p>
    <w:p w:rsidR="00717687" w:rsidRPr="0082332B" w:rsidRDefault="00717687" w:rsidP="00717687">
      <w:pPr>
        <w:spacing w:line="0" w:lineRule="atLeast"/>
        <w:rPr>
          <w:rFonts w:ascii="Calibri Light" w:hAnsi="Calibri Light" w:cs="Calibri Light"/>
          <w:i/>
          <w:u w:val="single"/>
        </w:rPr>
      </w:pPr>
      <w:r w:rsidRPr="0082332B">
        <w:rPr>
          <w:rFonts w:ascii="Calibri Light" w:hAnsi="Calibri Light" w:cs="Calibri Light"/>
          <w:i/>
          <w:u w:val="single"/>
        </w:rPr>
        <w:t>Zamawiający:</w:t>
      </w:r>
    </w:p>
    <w:p w:rsidR="00717687" w:rsidRPr="0082332B" w:rsidRDefault="00717687" w:rsidP="00717687">
      <w:pPr>
        <w:spacing w:line="49" w:lineRule="exact"/>
        <w:rPr>
          <w:rFonts w:ascii="Calibri Light" w:eastAsia="Times New Roman" w:hAnsi="Calibri Light" w:cs="Calibri Light"/>
        </w:rPr>
      </w:pPr>
    </w:p>
    <w:p w:rsidR="0082332B" w:rsidRPr="0082332B" w:rsidRDefault="0082332B" w:rsidP="0082332B">
      <w:pPr>
        <w:spacing w:line="0" w:lineRule="atLeast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  <w:bCs/>
        </w:rPr>
        <w:t>M.P.U.H. RYBOŁÓWSTWO I SPRZEDAŻ ARTUR SZAMIEL</w:t>
      </w:r>
    </w:p>
    <w:p w:rsidR="0082332B" w:rsidRPr="0082332B" w:rsidRDefault="0082332B" w:rsidP="0082332B">
      <w:pPr>
        <w:spacing w:line="0" w:lineRule="atLeast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>ul. Błękitna 4</w:t>
      </w:r>
    </w:p>
    <w:p w:rsidR="0082332B" w:rsidRPr="0082332B" w:rsidRDefault="0082332B" w:rsidP="0082332B">
      <w:pPr>
        <w:spacing w:line="0" w:lineRule="atLeast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>76-200 Włynkówko</w:t>
      </w:r>
    </w:p>
    <w:p w:rsidR="00717687" w:rsidRPr="0082332B" w:rsidRDefault="0082332B" w:rsidP="0082332B">
      <w:pPr>
        <w:spacing w:line="0" w:lineRule="atLeast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>NIP: 8391130684</w:t>
      </w:r>
    </w:p>
    <w:p w:rsidR="00717687" w:rsidRPr="0082332B" w:rsidRDefault="00717687" w:rsidP="00717687">
      <w:pPr>
        <w:spacing w:line="36" w:lineRule="exact"/>
        <w:rPr>
          <w:rFonts w:ascii="Calibri Light" w:eastAsia="Times New Roman" w:hAnsi="Calibri Light" w:cs="Calibri Light"/>
          <w:b/>
        </w:rPr>
      </w:pPr>
    </w:p>
    <w:p w:rsidR="00717687" w:rsidRPr="0082332B" w:rsidRDefault="00717687" w:rsidP="00717687">
      <w:pPr>
        <w:spacing w:line="0" w:lineRule="atLeast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 xml:space="preserve">telefon: +48 </w:t>
      </w:r>
      <w:r w:rsidR="0082332B" w:rsidRPr="0082332B">
        <w:rPr>
          <w:rFonts w:ascii="Calibri Light" w:hAnsi="Calibri Light" w:cs="Calibri Light"/>
          <w:b/>
        </w:rPr>
        <w:t>502 173 561</w:t>
      </w:r>
    </w:p>
    <w:p w:rsidR="00717687" w:rsidRPr="0082332B" w:rsidRDefault="00717687" w:rsidP="00717687">
      <w:pPr>
        <w:spacing w:line="0" w:lineRule="atLeast"/>
        <w:rPr>
          <w:rFonts w:ascii="Calibri Light" w:hAnsi="Calibri Light" w:cs="Calibri Light"/>
          <w:b/>
          <w:u w:val="single"/>
        </w:rPr>
      </w:pPr>
      <w:r w:rsidRPr="0082332B">
        <w:rPr>
          <w:rFonts w:ascii="Calibri Light" w:hAnsi="Calibri Light" w:cs="Calibri Light"/>
          <w:b/>
        </w:rPr>
        <w:t xml:space="preserve">adres mailowy: </w:t>
      </w:r>
      <w:hyperlink r:id="rId7" w:history="1">
        <w:r w:rsidR="0082332B" w:rsidRPr="0082332B">
          <w:rPr>
            <w:rStyle w:val="Hipercze"/>
            <w:rFonts w:ascii="Calibri Light" w:hAnsi="Calibri Light" w:cs="Calibri Light"/>
            <w:b/>
          </w:rPr>
          <w:t>artur.szamiel@wp.pl</w:t>
        </w:r>
      </w:hyperlink>
      <w:r w:rsidR="0082332B" w:rsidRPr="0082332B">
        <w:rPr>
          <w:rFonts w:ascii="Calibri Light" w:hAnsi="Calibri Light" w:cs="Calibri Light"/>
          <w:b/>
        </w:rPr>
        <w:t xml:space="preserve"> </w:t>
      </w:r>
    </w:p>
    <w:p w:rsidR="00717687" w:rsidRPr="0082332B" w:rsidRDefault="00717687" w:rsidP="00717687">
      <w:pPr>
        <w:spacing w:line="0" w:lineRule="atLeast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  <w:b/>
        </w:rPr>
        <w:t xml:space="preserve">osoba do kontaktu: </w:t>
      </w:r>
      <w:r w:rsidR="0082332B">
        <w:rPr>
          <w:rFonts w:ascii="Calibri Light" w:hAnsi="Calibri Light" w:cs="Calibri Light"/>
          <w:b/>
        </w:rPr>
        <w:t xml:space="preserve">Artur </w:t>
      </w:r>
      <w:proofErr w:type="spellStart"/>
      <w:r w:rsidR="0082332B">
        <w:rPr>
          <w:rFonts w:ascii="Calibri Light" w:hAnsi="Calibri Light" w:cs="Calibri Light"/>
          <w:b/>
        </w:rPr>
        <w:t>Szamiel</w:t>
      </w:r>
      <w:proofErr w:type="spellEnd"/>
    </w:p>
    <w:p w:rsidR="00717687" w:rsidRPr="0082332B" w:rsidRDefault="00717687" w:rsidP="00717687">
      <w:pPr>
        <w:spacing w:line="0" w:lineRule="atLeast"/>
        <w:rPr>
          <w:rFonts w:ascii="Calibri Light" w:hAnsi="Calibri Light" w:cs="Calibri Light"/>
          <w:b/>
        </w:rPr>
      </w:pPr>
    </w:p>
    <w:p w:rsidR="00717687" w:rsidRPr="0082332B" w:rsidRDefault="00717687" w:rsidP="007059BB">
      <w:pPr>
        <w:spacing w:after="120" w:line="0" w:lineRule="atLeast"/>
        <w:rPr>
          <w:rFonts w:ascii="Calibri Light" w:hAnsi="Calibri Light" w:cs="Calibri Light"/>
          <w:i/>
          <w:u w:val="single"/>
        </w:rPr>
      </w:pPr>
      <w:r w:rsidRPr="0082332B">
        <w:rPr>
          <w:rFonts w:ascii="Calibri Light" w:hAnsi="Calibri Light" w:cs="Calibri Light"/>
          <w:i/>
          <w:u w:val="single"/>
        </w:rPr>
        <w:t>Wykonawca zamówienia:</w:t>
      </w:r>
    </w:p>
    <w:p w:rsidR="00717687" w:rsidRPr="0082332B" w:rsidRDefault="00717687" w:rsidP="00717687">
      <w:pPr>
        <w:spacing w:line="49" w:lineRule="exact"/>
        <w:rPr>
          <w:rFonts w:ascii="Calibri Light" w:eastAsia="Times New Roman" w:hAnsi="Calibri Light" w:cs="Calibri Light"/>
        </w:rPr>
      </w:pPr>
    </w:p>
    <w:p w:rsidR="00717687" w:rsidRPr="0082332B" w:rsidRDefault="00717687" w:rsidP="00717687">
      <w:pPr>
        <w:spacing w:line="360" w:lineRule="auto"/>
        <w:rPr>
          <w:rFonts w:ascii="Calibri Light" w:hAnsi="Calibri Light" w:cs="Calibri Light"/>
        </w:rPr>
      </w:pPr>
      <w:r w:rsidRPr="0082332B">
        <w:rPr>
          <w:rFonts w:ascii="Calibri Light" w:hAnsi="Calibri Light" w:cs="Calibri Light"/>
        </w:rPr>
        <w:t>Nazwa wykonawcy: …………………………………………………………………………………………….</w:t>
      </w:r>
    </w:p>
    <w:p w:rsidR="00717687" w:rsidRPr="0082332B" w:rsidRDefault="00717687" w:rsidP="00717687">
      <w:pPr>
        <w:spacing w:line="360" w:lineRule="auto"/>
        <w:rPr>
          <w:rFonts w:ascii="Calibri Light" w:hAnsi="Calibri Light" w:cs="Calibri Light"/>
        </w:rPr>
      </w:pPr>
      <w:r w:rsidRPr="0082332B">
        <w:rPr>
          <w:rFonts w:ascii="Calibri Light" w:hAnsi="Calibri Light" w:cs="Calibri Light"/>
        </w:rPr>
        <w:t>Adres siedziby wykonawcy: ………………………………………………………………………………….</w:t>
      </w:r>
    </w:p>
    <w:p w:rsidR="00717687" w:rsidRPr="0082332B" w:rsidRDefault="00717687" w:rsidP="00717687">
      <w:pPr>
        <w:spacing w:after="120" w:line="360" w:lineRule="auto"/>
        <w:rPr>
          <w:rFonts w:ascii="Calibri Light" w:hAnsi="Calibri Light" w:cs="Calibri Light"/>
        </w:rPr>
      </w:pPr>
      <w:r w:rsidRPr="0082332B">
        <w:rPr>
          <w:rFonts w:ascii="Calibri Light" w:hAnsi="Calibri Light" w:cs="Calibri Light"/>
        </w:rPr>
        <w:t>Adres korespondencyjny wykonawcy (wypełnić w przypadku, gdy jest inny od adresu siedziby): …………………………………………………………………………………………………………………………………………………</w:t>
      </w:r>
    </w:p>
    <w:p w:rsidR="00717687" w:rsidRPr="0082332B" w:rsidRDefault="00717687" w:rsidP="00717687">
      <w:pPr>
        <w:spacing w:line="360" w:lineRule="auto"/>
        <w:rPr>
          <w:rFonts w:ascii="Calibri Light" w:hAnsi="Calibri Light" w:cs="Calibri Light"/>
        </w:rPr>
      </w:pPr>
      <w:r w:rsidRPr="0082332B">
        <w:rPr>
          <w:rFonts w:ascii="Calibri Light" w:hAnsi="Calibri Light" w:cs="Calibri Light"/>
        </w:rPr>
        <w:t>NIP: ……………………………………………..</w:t>
      </w:r>
    </w:p>
    <w:p w:rsidR="00717687" w:rsidRPr="0082332B" w:rsidRDefault="00717687" w:rsidP="00717687">
      <w:pPr>
        <w:spacing w:line="360" w:lineRule="auto"/>
        <w:rPr>
          <w:rFonts w:ascii="Calibri Light" w:hAnsi="Calibri Light" w:cs="Calibri Light"/>
        </w:rPr>
      </w:pPr>
      <w:r w:rsidRPr="0082332B">
        <w:rPr>
          <w:rFonts w:ascii="Calibri Light" w:hAnsi="Calibri Light" w:cs="Calibri Light"/>
        </w:rPr>
        <w:t>Telefon: …………………………………………….</w:t>
      </w:r>
    </w:p>
    <w:p w:rsidR="00717687" w:rsidRPr="0082332B" w:rsidRDefault="00717687" w:rsidP="00717687">
      <w:pPr>
        <w:spacing w:line="360" w:lineRule="auto"/>
        <w:rPr>
          <w:rFonts w:ascii="Calibri Light" w:hAnsi="Calibri Light" w:cs="Calibri Light"/>
        </w:rPr>
      </w:pPr>
      <w:r w:rsidRPr="0082332B">
        <w:rPr>
          <w:rFonts w:ascii="Calibri Light" w:hAnsi="Calibri Light" w:cs="Calibri Light"/>
        </w:rPr>
        <w:t>e-mail: …………………………………………………….</w:t>
      </w:r>
    </w:p>
    <w:p w:rsidR="00337041" w:rsidRPr="0082332B" w:rsidRDefault="00717687" w:rsidP="00717687">
      <w:pPr>
        <w:spacing w:line="360" w:lineRule="auto"/>
        <w:rPr>
          <w:rFonts w:ascii="Calibri Light" w:hAnsi="Calibri Light" w:cs="Calibri Light"/>
        </w:rPr>
        <w:sectPr w:rsidR="00337041" w:rsidRPr="0082332B">
          <w:headerReference w:type="default" r:id="rId8"/>
          <w:footerReference w:type="default" r:id="rId9"/>
          <w:pgSz w:w="11900" w:h="16840"/>
          <w:pgMar w:top="1440" w:right="1400" w:bottom="417" w:left="1420" w:header="0" w:footer="0" w:gutter="0"/>
          <w:cols w:space="0" w:equalWidth="0">
            <w:col w:w="9080"/>
          </w:cols>
          <w:docGrid w:linePitch="360"/>
        </w:sectPr>
      </w:pPr>
      <w:r w:rsidRPr="0082332B">
        <w:rPr>
          <w:rFonts w:ascii="Calibri Light" w:hAnsi="Calibri Light" w:cs="Calibri Light"/>
        </w:rPr>
        <w:t>osoba do kontaktu: ………………………………………….</w:t>
      </w:r>
    </w:p>
    <w:p w:rsidR="00337041" w:rsidRPr="0082332B" w:rsidRDefault="00337041">
      <w:pPr>
        <w:spacing w:line="359" w:lineRule="exact"/>
        <w:rPr>
          <w:rFonts w:ascii="Calibri Light" w:eastAsia="Times New Roman" w:hAnsi="Calibri Light" w:cs="Calibri Light"/>
        </w:rPr>
      </w:pPr>
    </w:p>
    <w:p w:rsidR="00534BC8" w:rsidRPr="0082332B" w:rsidRDefault="004B5847" w:rsidP="00534BC8">
      <w:pPr>
        <w:spacing w:line="260" w:lineRule="auto"/>
        <w:ind w:right="20"/>
        <w:jc w:val="both"/>
        <w:rPr>
          <w:rFonts w:ascii="Calibri Light" w:hAnsi="Calibri Light" w:cs="Calibri Light"/>
          <w:b/>
        </w:rPr>
      </w:pPr>
      <w:r w:rsidRPr="0082332B">
        <w:rPr>
          <w:rFonts w:ascii="Calibri Light" w:hAnsi="Calibri Light" w:cs="Calibri Light"/>
        </w:rPr>
        <w:t xml:space="preserve">W odpowiedzi na zapytanie ofertowe </w:t>
      </w:r>
      <w:r w:rsidR="0082332B" w:rsidRPr="0082332B">
        <w:rPr>
          <w:rFonts w:ascii="Calibri Light" w:hAnsi="Calibri Light" w:cs="Calibri Light"/>
          <w:bCs/>
        </w:rPr>
        <w:t>M.P.U.H. RYBOŁÓWSTWO I SPRZEDAŻ ARTUR SZAMIEL</w:t>
      </w:r>
      <w:r w:rsidR="007059BB" w:rsidRPr="0082332B">
        <w:rPr>
          <w:rFonts w:ascii="Calibri Light" w:hAnsi="Calibri Light" w:cs="Calibri Light"/>
        </w:rPr>
        <w:t xml:space="preserve"> z dnia </w:t>
      </w:r>
      <w:r w:rsidR="00DB6552">
        <w:rPr>
          <w:rFonts w:ascii="Calibri Light" w:hAnsi="Calibri Light" w:cs="Calibri Light"/>
        </w:rPr>
        <w:t>2 czerwca 2026r.</w:t>
      </w:r>
      <w:r w:rsidR="00660E3F" w:rsidRPr="0082332B">
        <w:rPr>
          <w:rFonts w:ascii="Calibri Light" w:hAnsi="Calibri Light" w:cs="Calibri Light"/>
        </w:rPr>
        <w:t xml:space="preserve"> </w:t>
      </w:r>
      <w:r w:rsidRPr="0082332B">
        <w:rPr>
          <w:rFonts w:ascii="Calibri Light" w:hAnsi="Calibri Light" w:cs="Calibri Light"/>
        </w:rPr>
        <w:t>związane z realizacją projektu pt.</w:t>
      </w:r>
      <w:r w:rsidR="00534BC8" w:rsidRPr="0082332B">
        <w:rPr>
          <w:rFonts w:ascii="Calibri Light" w:hAnsi="Calibri Light" w:cs="Calibri Light"/>
        </w:rPr>
        <w:t>:</w:t>
      </w:r>
      <w:r w:rsidRPr="0082332B">
        <w:rPr>
          <w:rFonts w:ascii="Calibri Light" w:hAnsi="Calibri Light" w:cs="Calibri Light"/>
        </w:rPr>
        <w:t xml:space="preserve"> </w:t>
      </w:r>
      <w:r w:rsidR="0082332B" w:rsidRPr="0082332B">
        <w:rPr>
          <w:rFonts w:ascii="Calibri Light" w:hAnsi="Calibri Light" w:cs="Calibri Light"/>
        </w:rPr>
        <w:t>„Wdrożenie nowych usług polegających na regeneracji filtrów niwelujących emisję spalin” dofinansowanego w ramach programu Fundusze Europejskie dla Rybactwa na lata 2021–2027, priorytetu 1. Wspieranie zrównoważonego rybołówstwa oraz odbudowy i ochrony żywych zasobów wodnych, działanie 1.3 Dywersyfikacja działalności rybackiej</w:t>
      </w:r>
      <w:r w:rsidR="00534BC8" w:rsidRPr="0082332B">
        <w:rPr>
          <w:rFonts w:ascii="Calibri Light" w:hAnsi="Calibri Light" w:cs="Calibri Light"/>
        </w:rPr>
        <w:t xml:space="preserve">, przedkładam ofertę na: </w:t>
      </w:r>
      <w:r w:rsidR="0082332B" w:rsidRPr="0082332B">
        <w:rPr>
          <w:rFonts w:ascii="Calibri Light" w:hAnsi="Calibri Light" w:cs="Calibri Light"/>
          <w:b/>
        </w:rPr>
        <w:t>zakup wyposażenia do wdrożenia usług polegających na regeneracji filtrów niwelujących emisję spalin</w:t>
      </w:r>
      <w:r w:rsidR="00534BC8" w:rsidRPr="0082332B">
        <w:rPr>
          <w:rFonts w:ascii="Calibri Light" w:hAnsi="Calibri Light" w:cs="Calibri Light"/>
          <w:b/>
        </w:rPr>
        <w:t>.</w:t>
      </w:r>
    </w:p>
    <w:p w:rsidR="00534BC8" w:rsidRPr="0082332B" w:rsidRDefault="00534BC8" w:rsidP="00534BC8">
      <w:pPr>
        <w:spacing w:line="260" w:lineRule="auto"/>
        <w:ind w:right="20"/>
        <w:jc w:val="both"/>
        <w:rPr>
          <w:rFonts w:ascii="Calibri Light" w:hAnsi="Calibri Light" w:cs="Calibri Light"/>
          <w:b/>
        </w:rPr>
      </w:pPr>
    </w:p>
    <w:p w:rsidR="00534BC8" w:rsidRDefault="0082332B" w:rsidP="008B0AA1">
      <w:pPr>
        <w:pStyle w:val="Akapitzlist"/>
        <w:numPr>
          <w:ilvl w:val="0"/>
          <w:numId w:val="8"/>
        </w:numPr>
        <w:spacing w:line="360" w:lineRule="auto"/>
        <w:ind w:left="284" w:right="20" w:hanging="28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Opis zamówienia</w:t>
      </w:r>
      <w:r w:rsidR="00534BC8" w:rsidRPr="0082332B">
        <w:rPr>
          <w:rFonts w:ascii="Calibri Light" w:hAnsi="Calibri Light" w:cs="Calibri Light"/>
        </w:rPr>
        <w:t>:</w:t>
      </w:r>
    </w:p>
    <w:tbl>
      <w:tblPr>
        <w:tblStyle w:val="Tabelasiatki4akcent1"/>
        <w:tblW w:w="9209" w:type="dxa"/>
        <w:tblLook w:val="04A0" w:firstRow="1" w:lastRow="0" w:firstColumn="1" w:lastColumn="0" w:noHBand="0" w:noVBand="1"/>
      </w:tblPr>
      <w:tblGrid>
        <w:gridCol w:w="1626"/>
        <w:gridCol w:w="4039"/>
        <w:gridCol w:w="1701"/>
        <w:gridCol w:w="1843"/>
      </w:tblGrid>
      <w:tr w:rsidR="0082332B" w:rsidRPr="0082332B" w:rsidTr="00EA4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82332B" w:rsidRPr="0082332B" w:rsidRDefault="0082332B" w:rsidP="0082332B">
            <w:pPr>
              <w:jc w:val="center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Przedmiot zamówienia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82332B" w:rsidRPr="0082332B" w:rsidRDefault="0082332B" w:rsidP="008233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Opis przedmiotu zamówienia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82332B" w:rsidRPr="0082332B" w:rsidRDefault="0082332B" w:rsidP="00EA40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Cs w:val="0"/>
                <w:color w:val="000000" w:themeColor="text1"/>
              </w:rPr>
            </w:pPr>
            <w:r w:rsidRPr="0082332B">
              <w:rPr>
                <w:rFonts w:ascii="Calibri Light" w:hAnsi="Calibri Light" w:cs="Calibri Light"/>
                <w:bCs w:val="0"/>
                <w:color w:val="000000" w:themeColor="text1"/>
              </w:rPr>
              <w:t xml:space="preserve">Oferta spełnia wszystkie parametry przedmiotu zamówienia </w:t>
            </w:r>
            <w:r w:rsidRPr="0082332B">
              <w:rPr>
                <w:rFonts w:ascii="Calibri Light" w:hAnsi="Calibri Light" w:cs="Calibri Light"/>
                <w:bCs w:val="0"/>
                <w:color w:val="000000" w:themeColor="text1"/>
              </w:rPr>
              <w:br/>
              <w:t>(tak / nie)</w:t>
            </w:r>
            <w:r w:rsidR="00EA40BC">
              <w:rPr>
                <w:rFonts w:ascii="Calibri Light" w:hAnsi="Calibri Light" w:cs="Calibri Light"/>
                <w:bCs w:val="0"/>
                <w:color w:val="000000" w:themeColor="text1"/>
              </w:rPr>
              <w:t>*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82332B" w:rsidRPr="0082332B" w:rsidRDefault="0082332B" w:rsidP="008233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Cs w:val="0"/>
                <w:color w:val="000000" w:themeColor="text1"/>
              </w:rPr>
            </w:pPr>
            <w:r>
              <w:rPr>
                <w:rFonts w:ascii="Calibri Light" w:hAnsi="Calibri Light" w:cs="Calibri Light"/>
                <w:bCs w:val="0"/>
                <w:color w:val="000000" w:themeColor="text1"/>
              </w:rPr>
              <w:t>Cena netto przedmiotu zamówienia</w:t>
            </w:r>
            <w:r w:rsidR="00EA40BC">
              <w:rPr>
                <w:rFonts w:ascii="Calibri Light" w:hAnsi="Calibri Light" w:cs="Calibri Light"/>
                <w:bCs w:val="0"/>
                <w:color w:val="000000" w:themeColor="text1"/>
              </w:rPr>
              <w:t xml:space="preserve"> i waluta, w jakiej podana jest cena*</w:t>
            </w:r>
          </w:p>
        </w:tc>
      </w:tr>
      <w:tr w:rsidR="0082332B" w:rsidRPr="0082332B" w:rsidTr="00EA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Urządzenie do czyszczenia filtrów DPF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numPr>
                <w:ilvl w:val="0"/>
                <w:numId w:val="22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napięcie: 400.0 V</w:t>
            </w:r>
          </w:p>
          <w:p w:rsidR="0082332B" w:rsidRPr="0082332B" w:rsidRDefault="0082332B" w:rsidP="0082332B">
            <w:pPr>
              <w:numPr>
                <w:ilvl w:val="0"/>
                <w:numId w:val="22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moc: 18.0 kW</w:t>
            </w:r>
          </w:p>
          <w:p w:rsidR="0082332B" w:rsidRPr="0082332B" w:rsidRDefault="0082332B" w:rsidP="0082332B">
            <w:pPr>
              <w:numPr>
                <w:ilvl w:val="0"/>
                <w:numId w:val="22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 xml:space="preserve">funkcja suszenia </w:t>
            </w:r>
          </w:p>
          <w:p w:rsidR="0082332B" w:rsidRPr="0082332B" w:rsidRDefault="0082332B" w:rsidP="0082332B">
            <w:pPr>
              <w:numPr>
                <w:ilvl w:val="0"/>
                <w:numId w:val="22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  <w:u w:val="single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obsługiwane pojazdy: pojazdy osobowe; pojazdy dostawcze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6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6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Tester diagnostyczny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Tester diagnostyczny zestaw:  przystawka do PC + wyświetlacz:</w:t>
            </w:r>
          </w:p>
          <w:p w:rsidR="0082332B" w:rsidRPr="0082332B" w:rsidRDefault="0082332B" w:rsidP="0082332B">
            <w:pPr>
              <w:numPr>
                <w:ilvl w:val="0"/>
                <w:numId w:val="19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środowisko diagnostyczne: CAR</w:t>
            </w:r>
          </w:p>
          <w:p w:rsidR="0082332B" w:rsidRPr="0082332B" w:rsidRDefault="0082332B" w:rsidP="0082332B">
            <w:pPr>
              <w:numPr>
                <w:ilvl w:val="0"/>
                <w:numId w:val="19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lastRenderedPageBreak/>
              <w:t>wbudowany multimetr</w:t>
            </w:r>
          </w:p>
          <w:p w:rsidR="0082332B" w:rsidRPr="0082332B" w:rsidRDefault="0082332B" w:rsidP="0082332B">
            <w:pPr>
              <w:numPr>
                <w:ilvl w:val="0"/>
                <w:numId w:val="19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wbudowany oscyloskop</w:t>
            </w:r>
          </w:p>
          <w:p w:rsidR="0082332B" w:rsidRPr="0082332B" w:rsidRDefault="0082332B" w:rsidP="0082332B">
            <w:pPr>
              <w:numPr>
                <w:ilvl w:val="0"/>
                <w:numId w:val="19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  <w:u w:val="single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diagnoza bezprzewodowa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lastRenderedPageBreak/>
              <w:t>Oprogramowanie do testerów i diagnoskopów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 xml:space="preserve">rodzaj oprogramowania: ESI </w:t>
            </w:r>
            <w:proofErr w:type="spellStart"/>
            <w:r w:rsidRPr="0082332B">
              <w:rPr>
                <w:rFonts w:ascii="Calibri Light" w:hAnsi="Calibri Light" w:cs="Calibri Light"/>
                <w:sz w:val="20"/>
                <w:szCs w:val="20"/>
              </w:rPr>
              <w:t>Evolution</w:t>
            </w:r>
            <w:proofErr w:type="spellEnd"/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przeznaczenie: do testera diagnostycznego</w:t>
            </w:r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 xml:space="preserve">diagnostyka: A / </w:t>
            </w:r>
            <w:proofErr w:type="spellStart"/>
            <w:r w:rsidRPr="0082332B">
              <w:rPr>
                <w:rFonts w:ascii="Calibri Light" w:hAnsi="Calibri Light" w:cs="Calibri Light"/>
                <w:sz w:val="20"/>
                <w:szCs w:val="20"/>
              </w:rPr>
              <w:t>CoRe</w:t>
            </w:r>
            <w:proofErr w:type="spellEnd"/>
            <w:r w:rsidRPr="0082332B">
              <w:rPr>
                <w:rFonts w:ascii="Calibri Light" w:hAnsi="Calibri Light" w:cs="Calibri Light"/>
                <w:sz w:val="20"/>
                <w:szCs w:val="20"/>
              </w:rPr>
              <w:t xml:space="preserve"> / EBR / M / P / SD / SDA / SIS / TSB</w:t>
            </w:r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okres ważności oprogramowania: 36 miesięcy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Urządzenie do pomiaru geometrii</w:t>
            </w:r>
          </w:p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zawieszenia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typ urządzenia: 3D</w:t>
            </w:r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wersja: z windą elektryczną</w:t>
            </w:r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stanowisko diagnostyczne: podnośnik i kanał</w:t>
            </w:r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 xml:space="preserve">oprogramowanie: </w:t>
            </w:r>
            <w:proofErr w:type="spellStart"/>
            <w:r w:rsidRPr="0082332B">
              <w:rPr>
                <w:rFonts w:ascii="Calibri Light" w:hAnsi="Calibri Light" w:cs="Calibri Light"/>
                <w:sz w:val="20"/>
                <w:szCs w:val="20"/>
              </w:rPr>
              <w:t>NextGen</w:t>
            </w:r>
            <w:proofErr w:type="spellEnd"/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zaciski: AC400</w:t>
            </w:r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komunikacja: bezprzewodowa</w:t>
            </w:r>
          </w:p>
          <w:p w:rsidR="0082332B" w:rsidRPr="0082332B" w:rsidRDefault="0082332B" w:rsidP="0082332B">
            <w:pPr>
              <w:numPr>
                <w:ilvl w:val="0"/>
                <w:numId w:val="20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obsługiwane pojazdy: pojazdy osobowe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Podnośnik samochodowy (kolumnowy)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Podnośnik 4-kolumnowy: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udźwig:</w:t>
            </w:r>
            <w:r w:rsidRPr="0082332B">
              <w:rPr>
                <w:rFonts w:ascii="Calibri Light" w:hAnsi="Calibri Light" w:cs="Calibri Light"/>
                <w:color w:val="333333"/>
                <w:sz w:val="20"/>
                <w:szCs w:val="20"/>
              </w:rPr>
              <w:t xml:space="preserve"> </w:t>
            </w:r>
            <w:r w:rsidRPr="0082332B">
              <w:rPr>
                <w:rFonts w:ascii="Calibri Light" w:hAnsi="Calibri Light" w:cs="Calibri Light"/>
                <w:sz w:val="20"/>
                <w:szCs w:val="20"/>
              </w:rPr>
              <w:t>5000.0 kg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obsługiwane pojazdy: dostawcze "M"; dostawcze ‘’ L"; osobowe "XL", osobowe "M"; osobowe "S"; dostawcze "S"; osobowe "L"; dostawcze "XL”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napęd: elektrohydrauliczny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mobilność: stacjonarny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napięcie: 400 V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przeznaczenie: diagnostyczny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minimalna wysokość podnoszenia: 225.mm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maksymalna wysokość podnoszenia: 1850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szerokość przejazdu między kolumnami (bez wózka podnoszenia): 3000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szerokość przejazdu między kolumnami (z wózkiem podnoszenia): 3000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szerokość całkowita: 3460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czas podnoszenia: 55 sekund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wysokość całkowita: 2343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wysokość kolumny: 2343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grubość betonu: 350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rodzaj-klasa betonu: C25/30 (B30)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podnośnik pomocniczy: podprogowy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długość platformy: 5200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szerokość platformy: 630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automatyczne zapadki: tak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zagłębienia na obrotnice: tak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obrotnice (w zestawie): tak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płyty rozprężne: tak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podnośnik nożycowy w platformach: tak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klasa oleju: HLP 32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ilość oleju: 12l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transport i montaż w cenie: tak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Podnośnik samochodowy (kolumnowy)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Podnośnik 2-kolumnowy: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udźwig:</w:t>
            </w:r>
            <w:r w:rsidRPr="0082332B">
              <w:rPr>
                <w:rFonts w:ascii="Calibri Light" w:hAnsi="Calibri Light" w:cs="Calibri Light"/>
                <w:color w:val="333333"/>
                <w:sz w:val="20"/>
                <w:szCs w:val="20"/>
              </w:rPr>
              <w:t xml:space="preserve"> </w:t>
            </w:r>
            <w:r w:rsidRPr="0082332B">
              <w:rPr>
                <w:rFonts w:ascii="Calibri Light" w:hAnsi="Calibri Light" w:cs="Calibri Light"/>
                <w:sz w:val="20"/>
                <w:szCs w:val="20"/>
              </w:rPr>
              <w:t>4200 kg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obsługiwane pojazdy: dostawcze " M " ; osobowe " XL " ; osobowe " S " ; dostawcze " S " ; osobowe " L "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napęd: elektrohydrauliczny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mobilność: stacjonarny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lastRenderedPageBreak/>
              <w:t>napięcie: 400 V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przeznaczenie:</w:t>
            </w:r>
            <w:r w:rsidRPr="0082332B">
              <w:rPr>
                <w:rFonts w:ascii="Calibri Light" w:hAnsi="Calibri Light" w:cs="Calibri Light"/>
                <w:color w:val="333333"/>
                <w:sz w:val="20"/>
                <w:szCs w:val="20"/>
              </w:rPr>
              <w:t xml:space="preserve"> </w:t>
            </w:r>
            <w:r w:rsidRPr="0082332B">
              <w:rPr>
                <w:rFonts w:ascii="Calibri Light" w:hAnsi="Calibri Light" w:cs="Calibri Light"/>
                <w:sz w:val="20"/>
                <w:szCs w:val="20"/>
              </w:rPr>
              <w:t>obsługowy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minimalna wysokość podnoszenia: 90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maksymalna wysokość podnoszenia: 1900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minimalna długość ramion: 740 mm / 890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maksymalna długość ramion: 1150 mm / 1390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długość ramion przód: 615 mm - 1150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długość ramion tył: 890 mm - 1390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szerokość przejazdu między kolumnami (bez wózka podnoszenia): 2830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szerokość przejazdu między kolumnami (z wózkiem podnoszenia): 2558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szerokość całkowita: 3420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czas podnoszenia: 35 sekund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wysokość całkowita: 2825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wysokość kolumny: 2825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grubość betonu: 200 mm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rodzaj-klasa betonu: C20/25 (B25)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połączenie kolumn: dół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automatyczne zapadki: tak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klasa oleju: HLP 32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ilość oleju: 10l</w:t>
            </w:r>
          </w:p>
          <w:p w:rsidR="0082332B" w:rsidRPr="0082332B" w:rsidRDefault="0082332B" w:rsidP="0082332B">
            <w:pPr>
              <w:numPr>
                <w:ilvl w:val="0"/>
                <w:numId w:val="25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transport i montaż w cenie: tak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lastRenderedPageBreak/>
              <w:t>Urządzenie indukcyjne (podgrzewacz indukcyjny)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numPr>
                <w:ilvl w:val="0"/>
                <w:numId w:val="23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napięcie: 230 V</w:t>
            </w:r>
          </w:p>
          <w:p w:rsidR="0082332B" w:rsidRPr="0082332B" w:rsidRDefault="0082332B" w:rsidP="0082332B">
            <w:pPr>
              <w:numPr>
                <w:ilvl w:val="0"/>
                <w:numId w:val="23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moc szczytowa: 3,7 kW</w:t>
            </w:r>
          </w:p>
          <w:p w:rsidR="0082332B" w:rsidRPr="0082332B" w:rsidRDefault="0082332B" w:rsidP="0082332B">
            <w:pPr>
              <w:numPr>
                <w:ilvl w:val="0"/>
                <w:numId w:val="23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moc ciągła: 3,7 kW</w:t>
            </w:r>
          </w:p>
          <w:p w:rsidR="0082332B" w:rsidRPr="0082332B" w:rsidRDefault="0082332B" w:rsidP="0082332B">
            <w:pPr>
              <w:numPr>
                <w:ilvl w:val="0"/>
                <w:numId w:val="23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długość: 440 mm</w:t>
            </w:r>
          </w:p>
          <w:p w:rsidR="0082332B" w:rsidRPr="0082332B" w:rsidRDefault="0082332B" w:rsidP="0082332B">
            <w:pPr>
              <w:numPr>
                <w:ilvl w:val="0"/>
                <w:numId w:val="23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szerokość: 325 mm</w:t>
            </w:r>
          </w:p>
          <w:p w:rsidR="0082332B" w:rsidRPr="0082332B" w:rsidRDefault="0082332B" w:rsidP="0082332B">
            <w:pPr>
              <w:numPr>
                <w:ilvl w:val="0"/>
                <w:numId w:val="23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wysokość: 320 mm</w:t>
            </w:r>
          </w:p>
          <w:p w:rsidR="0082332B" w:rsidRPr="0082332B" w:rsidRDefault="0082332B" w:rsidP="0082332B">
            <w:pPr>
              <w:numPr>
                <w:ilvl w:val="0"/>
                <w:numId w:val="23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długość przewodu roboczego: 3m</w:t>
            </w:r>
          </w:p>
          <w:p w:rsidR="0082332B" w:rsidRPr="0082332B" w:rsidRDefault="0082332B" w:rsidP="0082332B">
            <w:pPr>
              <w:numPr>
                <w:ilvl w:val="0"/>
                <w:numId w:val="23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sposób chłodzenia: ciecz chłodząca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Moduły meblowe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Kompletny zestaw mebli o całościowych wymiarach ok.: 2592 x 406 x 1890 mm, o przybliżonych parametrach:</w:t>
            </w:r>
          </w:p>
          <w:p w:rsidR="0082332B" w:rsidRPr="0082332B" w:rsidRDefault="0082332B" w:rsidP="0082332B">
            <w:pPr>
              <w:numPr>
                <w:ilvl w:val="0"/>
                <w:numId w:val="24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1 x Szafa 762 x 458 x 1890mm (3 półki)</w:t>
            </w:r>
          </w:p>
          <w:p w:rsidR="0082332B" w:rsidRPr="0082332B" w:rsidRDefault="0082332B" w:rsidP="0082332B">
            <w:pPr>
              <w:numPr>
                <w:ilvl w:val="0"/>
                <w:numId w:val="24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2 x Szafka wisząca 610 x 280 x 338mm (siłowniki gazowe)</w:t>
            </w:r>
          </w:p>
          <w:p w:rsidR="0082332B" w:rsidRPr="0082332B" w:rsidRDefault="0082332B" w:rsidP="0082332B">
            <w:pPr>
              <w:numPr>
                <w:ilvl w:val="0"/>
                <w:numId w:val="24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1 x Półka 610 x 280 x 338mm</w:t>
            </w:r>
          </w:p>
          <w:p w:rsidR="0082332B" w:rsidRPr="0082332B" w:rsidRDefault="0082332B" w:rsidP="0082332B">
            <w:pPr>
              <w:numPr>
                <w:ilvl w:val="0"/>
                <w:numId w:val="24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1 x Szafka dolna 610 x 406 x 758mm (4szuflady)</w:t>
            </w:r>
          </w:p>
          <w:p w:rsidR="0082332B" w:rsidRPr="0082332B" w:rsidRDefault="0082332B" w:rsidP="0082332B">
            <w:pPr>
              <w:numPr>
                <w:ilvl w:val="0"/>
                <w:numId w:val="24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1 x Szafka dolna 610 x 406 x 758mm (2 drzwi)</w:t>
            </w:r>
          </w:p>
          <w:p w:rsidR="0082332B" w:rsidRPr="0082332B" w:rsidRDefault="0082332B" w:rsidP="0082332B">
            <w:pPr>
              <w:numPr>
                <w:ilvl w:val="0"/>
                <w:numId w:val="24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1 x Blat roboczy 1830 x 406 x 25mm</w:t>
            </w:r>
          </w:p>
          <w:p w:rsidR="0082332B" w:rsidRPr="0082332B" w:rsidRDefault="0082332B" w:rsidP="0082332B">
            <w:pPr>
              <w:numPr>
                <w:ilvl w:val="0"/>
                <w:numId w:val="24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6 x Moduł tablicy narzędziowej 610 x 324 x 24mm</w:t>
            </w:r>
          </w:p>
          <w:p w:rsidR="0082332B" w:rsidRPr="0082332B" w:rsidRDefault="0082332B" w:rsidP="0082332B">
            <w:pPr>
              <w:ind w:left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Drzwiczki i szuflady są zamykane na kluczyk, nóżki z regulacją wysokości, dowolny montaż.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Prostownik do akumulatorów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numPr>
                <w:ilvl w:val="0"/>
                <w:numId w:val="21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napięcie ładowania: 12.0 V/ 24.0 V</w:t>
            </w:r>
          </w:p>
          <w:p w:rsidR="0082332B" w:rsidRPr="0082332B" w:rsidRDefault="0082332B" w:rsidP="0082332B">
            <w:pPr>
              <w:numPr>
                <w:ilvl w:val="0"/>
                <w:numId w:val="21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prąd ładowania: 90.0 A</w:t>
            </w:r>
          </w:p>
          <w:p w:rsidR="0082332B" w:rsidRPr="0082332B" w:rsidRDefault="0082332B" w:rsidP="0082332B">
            <w:pPr>
              <w:numPr>
                <w:ilvl w:val="0"/>
                <w:numId w:val="21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moc: 1600.0 W</w:t>
            </w:r>
          </w:p>
          <w:p w:rsidR="0082332B" w:rsidRPr="0082332B" w:rsidRDefault="0082332B" w:rsidP="0082332B">
            <w:pPr>
              <w:numPr>
                <w:ilvl w:val="0"/>
                <w:numId w:val="21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napięcie zasilania: 230.0 V</w:t>
            </w:r>
          </w:p>
          <w:p w:rsidR="0082332B" w:rsidRPr="0082332B" w:rsidRDefault="0082332B" w:rsidP="0082332B">
            <w:pPr>
              <w:numPr>
                <w:ilvl w:val="0"/>
                <w:numId w:val="21"/>
              </w:numPr>
              <w:ind w:left="320" w:hanging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  <w:u w:val="single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stopień ochrony: IP20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ind w:left="3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82332B" w:rsidRPr="0082332B" w:rsidTr="00EA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 xml:space="preserve">Miernik do sprawdzania cząstek stałych </w:t>
            </w:r>
            <w:r w:rsidRPr="0082332B">
              <w:rPr>
                <w:rFonts w:ascii="Calibri Light" w:hAnsi="Calibri Light" w:cs="Calibri Light"/>
                <w:sz w:val="20"/>
                <w:szCs w:val="20"/>
              </w:rPr>
              <w:lastRenderedPageBreak/>
              <w:t>po konserwacji wraz z wózkiem</w:t>
            </w: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lastRenderedPageBreak/>
              <w:t>Miernik: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zestaw: moduł pomiarowy, sonda poboru spalin, zasilacz sieciowy 230V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lastRenderedPageBreak/>
              <w:t>zakres pomiarowy: 5 000 – 5 000 000 #/cm3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wielkość mierzonych cząstek: 23 – 200mm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obsługiwane pojazdy: osobowe, ciężarowe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rozdzielczość pomiaru: 1 000 #/cm3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czas odpowiedzi: &lt; 15 sekund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wbudowana drukarka termiczna: tak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wyświetlacz: TFT kolor</w:t>
            </w:r>
          </w:p>
          <w:p w:rsidR="0082332B" w:rsidRPr="0082332B" w:rsidRDefault="0082332B" w:rsidP="0082332B">
            <w:pPr>
              <w:numPr>
                <w:ilvl w:val="0"/>
                <w:numId w:val="26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 xml:space="preserve">komunikacja z urządzeniem: </w:t>
            </w:r>
            <w:proofErr w:type="spellStart"/>
            <w:r w:rsidRPr="0082332B">
              <w:rPr>
                <w:rFonts w:ascii="Calibri Light" w:hAnsi="Calibri Light" w:cs="Calibri Light"/>
                <w:sz w:val="20"/>
                <w:szCs w:val="20"/>
              </w:rPr>
              <w:t>WiFi</w:t>
            </w:r>
            <w:proofErr w:type="spellEnd"/>
            <w:r w:rsidRPr="0082332B">
              <w:rPr>
                <w:rFonts w:ascii="Calibri Light" w:hAnsi="Calibri Light" w:cs="Calibri Light"/>
                <w:sz w:val="20"/>
                <w:szCs w:val="20"/>
              </w:rPr>
              <w:t xml:space="preserve"> lub USB</w:t>
            </w:r>
          </w:p>
          <w:p w:rsidR="0082332B" w:rsidRPr="0082332B" w:rsidRDefault="0082332B" w:rsidP="0082332B">
            <w:pPr>
              <w:ind w:left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2332B" w:rsidRPr="0082332B" w:rsidRDefault="0082332B" w:rsidP="0082332B">
            <w:pPr>
              <w:ind w:left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Wózek:</w:t>
            </w:r>
          </w:p>
          <w:p w:rsidR="0082332B" w:rsidRPr="0082332B" w:rsidRDefault="0082332B" w:rsidP="0082332B">
            <w:pPr>
              <w:numPr>
                <w:ilvl w:val="0"/>
                <w:numId w:val="27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wyposażony w półki i rączkę do prowadzenia miernika po stanowisku diagnostycznym,</w:t>
            </w:r>
          </w:p>
          <w:p w:rsidR="0082332B" w:rsidRPr="0082332B" w:rsidRDefault="0082332B" w:rsidP="0082332B">
            <w:pPr>
              <w:numPr>
                <w:ilvl w:val="0"/>
                <w:numId w:val="27"/>
              </w:numPr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  <w:u w:val="single"/>
              </w:rPr>
            </w:pPr>
            <w:r w:rsidRPr="0082332B">
              <w:rPr>
                <w:rFonts w:ascii="Calibri Light" w:hAnsi="Calibri Light" w:cs="Calibri Light"/>
                <w:sz w:val="20"/>
                <w:szCs w:val="20"/>
              </w:rPr>
              <w:t>wymiary ok. 780x700x1100mm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82332B" w:rsidRPr="0082332B" w:rsidRDefault="0082332B" w:rsidP="00823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</w:tbl>
    <w:p w:rsidR="0082332B" w:rsidRPr="0082332B" w:rsidRDefault="0082332B" w:rsidP="0082332B">
      <w:pPr>
        <w:spacing w:line="360" w:lineRule="auto"/>
        <w:ind w:right="20"/>
        <w:jc w:val="both"/>
        <w:rPr>
          <w:rFonts w:ascii="Calibri Light" w:hAnsi="Calibri Light" w:cs="Calibri Light"/>
        </w:rPr>
      </w:pPr>
    </w:p>
    <w:p w:rsidR="007059BB" w:rsidRPr="0082332B" w:rsidRDefault="00335F3D" w:rsidP="00EA40BC">
      <w:pPr>
        <w:pStyle w:val="Akapitzlist"/>
        <w:ind w:left="284" w:right="20"/>
        <w:jc w:val="both"/>
        <w:rPr>
          <w:rFonts w:ascii="Calibri Light" w:hAnsi="Calibri Light" w:cs="Calibri Light"/>
        </w:rPr>
      </w:pPr>
      <w:r w:rsidRPr="0082332B">
        <w:rPr>
          <w:rFonts w:ascii="Calibri Light" w:hAnsi="Calibri Light" w:cs="Calibri Light"/>
        </w:rPr>
        <w:t>*</w:t>
      </w:r>
      <w:r w:rsidR="00EA40BC">
        <w:rPr>
          <w:rFonts w:ascii="Calibri Light" w:hAnsi="Calibri Light" w:cs="Calibri Light"/>
        </w:rPr>
        <w:t>jeżeli oferta nie zawiera danego przedmiotu zamówienia – w polach dotyczących spełnienia jego parametrów i ceny należy wpisać: „nie dotyczy” lub pozostawić je nieuzupełnione</w:t>
      </w:r>
      <w:r w:rsidRPr="0082332B">
        <w:rPr>
          <w:rFonts w:ascii="Calibri Light" w:hAnsi="Calibri Light" w:cs="Calibri Light"/>
        </w:rPr>
        <w:t>.</w:t>
      </w:r>
    </w:p>
    <w:p w:rsidR="00717687" w:rsidRDefault="00717687" w:rsidP="00717687">
      <w:pPr>
        <w:spacing w:line="200" w:lineRule="exact"/>
        <w:rPr>
          <w:rFonts w:ascii="Calibri Light" w:eastAsia="Times New Roman" w:hAnsi="Calibri Light" w:cs="Calibri Light"/>
        </w:rPr>
      </w:pPr>
    </w:p>
    <w:p w:rsidR="0062145B" w:rsidRDefault="0062145B" w:rsidP="00717687">
      <w:pPr>
        <w:spacing w:line="200" w:lineRule="exact"/>
        <w:rPr>
          <w:rFonts w:ascii="Calibri Light" w:eastAsia="Times New Roman" w:hAnsi="Calibri Light" w:cs="Calibri Light"/>
        </w:rPr>
      </w:pPr>
    </w:p>
    <w:p w:rsidR="0062145B" w:rsidRDefault="0062145B" w:rsidP="00717687">
      <w:pPr>
        <w:spacing w:line="200" w:lineRule="exact"/>
        <w:rPr>
          <w:rFonts w:ascii="Calibri Light" w:eastAsia="Times New Roman" w:hAnsi="Calibri Light" w:cs="Calibri Light"/>
        </w:rPr>
      </w:pPr>
    </w:p>
    <w:p w:rsidR="0062145B" w:rsidRDefault="0062145B" w:rsidP="00717687">
      <w:pPr>
        <w:spacing w:line="200" w:lineRule="exact"/>
        <w:rPr>
          <w:rFonts w:ascii="Calibri Light" w:eastAsia="Times New Roman" w:hAnsi="Calibri Light" w:cs="Calibri Light"/>
        </w:rPr>
      </w:pPr>
    </w:p>
    <w:p w:rsidR="0062145B" w:rsidRPr="0082332B" w:rsidRDefault="0062145B" w:rsidP="00717687">
      <w:pPr>
        <w:spacing w:line="200" w:lineRule="exact"/>
        <w:rPr>
          <w:rFonts w:ascii="Calibri Light" w:eastAsia="Times New Roman" w:hAnsi="Calibri Light" w:cs="Calibri Light"/>
        </w:rPr>
      </w:pPr>
    </w:p>
    <w:p w:rsidR="00717687" w:rsidRPr="0082332B" w:rsidRDefault="00717687" w:rsidP="00717687">
      <w:pPr>
        <w:spacing w:line="200" w:lineRule="exact"/>
        <w:rPr>
          <w:rFonts w:ascii="Calibri Light" w:eastAsia="Times New Roman" w:hAnsi="Calibri Light" w:cs="Calibri Light"/>
        </w:rPr>
      </w:pPr>
    </w:p>
    <w:p w:rsidR="00717687" w:rsidRPr="0082332B" w:rsidRDefault="00717687" w:rsidP="00717687">
      <w:pPr>
        <w:spacing w:line="200" w:lineRule="exact"/>
        <w:rPr>
          <w:rFonts w:ascii="Calibri Light" w:eastAsia="Times New Roman" w:hAnsi="Calibri Light" w:cs="Calibri Light"/>
        </w:rPr>
      </w:pPr>
    </w:p>
    <w:p w:rsidR="00337041" w:rsidRPr="0082332B" w:rsidRDefault="00337041" w:rsidP="00A4372F">
      <w:pPr>
        <w:spacing w:line="0" w:lineRule="atLeast"/>
        <w:rPr>
          <w:rFonts w:ascii="Calibri Light" w:hAnsi="Calibri Light" w:cs="Calibri Light"/>
        </w:rPr>
        <w:sectPr w:rsidR="00337041" w:rsidRPr="0082332B" w:rsidSect="00DB6552">
          <w:type w:val="continuous"/>
          <w:pgSz w:w="11900" w:h="16840"/>
          <w:pgMar w:top="1440" w:right="1400" w:bottom="1134" w:left="1420" w:header="0" w:footer="0" w:gutter="0"/>
          <w:cols w:space="0" w:equalWidth="0">
            <w:col w:w="9080"/>
          </w:cols>
          <w:docGrid w:linePitch="360"/>
        </w:sectPr>
      </w:pPr>
    </w:p>
    <w:p w:rsidR="00337041" w:rsidRPr="0082332B" w:rsidRDefault="00337041" w:rsidP="00A4372F">
      <w:pPr>
        <w:spacing w:line="374" w:lineRule="exact"/>
        <w:rPr>
          <w:rFonts w:ascii="Calibri Light" w:eastAsia="Times New Roman" w:hAnsi="Calibri Light" w:cs="Calibri Light"/>
        </w:rPr>
        <w:sectPr w:rsidR="00337041" w:rsidRPr="0082332B">
          <w:type w:val="continuous"/>
          <w:pgSz w:w="11900" w:h="16840"/>
          <w:pgMar w:top="1440" w:right="620" w:bottom="417" w:left="1420" w:header="0" w:footer="0" w:gutter="0"/>
          <w:cols w:space="0" w:equalWidth="0">
            <w:col w:w="9860"/>
          </w:cols>
          <w:docGrid w:linePitch="360"/>
        </w:sectPr>
      </w:pPr>
      <w:bookmarkStart w:id="1" w:name="page2"/>
      <w:bookmarkEnd w:id="1"/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83"/>
      </w:tblGrid>
      <w:tr w:rsidR="00717687" w:rsidRPr="0082332B" w:rsidTr="00717687">
        <w:trPr>
          <w:jc w:val="center"/>
        </w:trPr>
        <w:tc>
          <w:tcPr>
            <w:tcW w:w="4610" w:type="dxa"/>
            <w:vAlign w:val="center"/>
          </w:tcPr>
          <w:p w:rsidR="00717687" w:rsidRPr="0082332B" w:rsidRDefault="00717687" w:rsidP="00717687">
            <w:pPr>
              <w:spacing w:line="200" w:lineRule="exact"/>
              <w:jc w:val="center"/>
              <w:rPr>
                <w:rFonts w:ascii="Calibri Light" w:eastAsia="Times New Roman" w:hAnsi="Calibri Light" w:cs="Calibri Light"/>
              </w:rPr>
            </w:pPr>
            <w:bookmarkStart w:id="2" w:name="page3"/>
            <w:bookmarkEnd w:id="2"/>
            <w:r w:rsidRPr="0082332B">
              <w:rPr>
                <w:rFonts w:ascii="Calibri Light" w:eastAsia="Times New Roman" w:hAnsi="Calibri Light" w:cs="Calibri Light"/>
              </w:rPr>
              <w:lastRenderedPageBreak/>
              <w:t>……………………….……………………..</w:t>
            </w:r>
          </w:p>
        </w:tc>
        <w:tc>
          <w:tcPr>
            <w:tcW w:w="4610" w:type="dxa"/>
            <w:vAlign w:val="center"/>
          </w:tcPr>
          <w:p w:rsidR="00717687" w:rsidRPr="0082332B" w:rsidRDefault="00717687" w:rsidP="00717687">
            <w:pPr>
              <w:spacing w:line="200" w:lineRule="exact"/>
              <w:jc w:val="center"/>
              <w:rPr>
                <w:rFonts w:ascii="Calibri Light" w:eastAsia="Times New Roman" w:hAnsi="Calibri Light" w:cs="Calibri Light"/>
              </w:rPr>
            </w:pPr>
            <w:r w:rsidRPr="0082332B">
              <w:rPr>
                <w:rFonts w:ascii="Calibri Light" w:eastAsia="Times New Roman" w:hAnsi="Calibri Light" w:cs="Calibri Light"/>
              </w:rPr>
              <w:t>……………………………………………………………………………</w:t>
            </w:r>
          </w:p>
        </w:tc>
      </w:tr>
      <w:tr w:rsidR="00717687" w:rsidRPr="0082332B" w:rsidTr="00717687">
        <w:trPr>
          <w:jc w:val="center"/>
        </w:trPr>
        <w:tc>
          <w:tcPr>
            <w:tcW w:w="4610" w:type="dxa"/>
            <w:vAlign w:val="center"/>
          </w:tcPr>
          <w:p w:rsidR="00717687" w:rsidRPr="0082332B" w:rsidRDefault="0062145B" w:rsidP="00717687">
            <w:pPr>
              <w:spacing w:line="200" w:lineRule="exact"/>
              <w:jc w:val="center"/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D</w:t>
            </w:r>
            <w:r w:rsidR="00717687" w:rsidRPr="0082332B">
              <w:rPr>
                <w:rFonts w:ascii="Calibri Light" w:eastAsia="Times New Roman" w:hAnsi="Calibri Light" w:cs="Calibri Light"/>
              </w:rPr>
              <w:t>ata</w:t>
            </w:r>
          </w:p>
        </w:tc>
        <w:tc>
          <w:tcPr>
            <w:tcW w:w="4610" w:type="dxa"/>
            <w:vAlign w:val="center"/>
          </w:tcPr>
          <w:p w:rsidR="00717687" w:rsidRPr="0082332B" w:rsidRDefault="00717687" w:rsidP="00717687">
            <w:pPr>
              <w:spacing w:line="200" w:lineRule="exact"/>
              <w:jc w:val="center"/>
              <w:rPr>
                <w:rFonts w:ascii="Calibri Light" w:eastAsia="Times New Roman" w:hAnsi="Calibri Light" w:cs="Calibri Light"/>
              </w:rPr>
            </w:pPr>
            <w:r w:rsidRPr="0082332B">
              <w:rPr>
                <w:rFonts w:ascii="Calibri Light" w:eastAsia="Times New Roman" w:hAnsi="Calibri Light" w:cs="Calibri Light"/>
              </w:rPr>
              <w:t>Podpis osoby upoważnionej do wystawienia oferty oraz pieczęć wykonawcy</w:t>
            </w:r>
          </w:p>
        </w:tc>
      </w:tr>
    </w:tbl>
    <w:p w:rsidR="00337041" w:rsidRDefault="00337041">
      <w:pPr>
        <w:spacing w:line="200" w:lineRule="exact"/>
        <w:rPr>
          <w:rFonts w:ascii="Times New Roman" w:eastAsia="Times New Roman" w:hAnsi="Times New Roman"/>
        </w:rPr>
      </w:pPr>
    </w:p>
    <w:p w:rsidR="00337041" w:rsidRDefault="00337041">
      <w:pPr>
        <w:spacing w:line="200" w:lineRule="exact"/>
        <w:rPr>
          <w:rFonts w:ascii="Times New Roman" w:eastAsia="Times New Roman" w:hAnsi="Times New Roman"/>
        </w:rPr>
      </w:pPr>
    </w:p>
    <w:p w:rsidR="004B5847" w:rsidRDefault="004B5847" w:rsidP="00C675DA">
      <w:pPr>
        <w:spacing w:line="0" w:lineRule="atLeast"/>
        <w:rPr>
          <w:sz w:val="22"/>
        </w:rPr>
      </w:pPr>
    </w:p>
    <w:sectPr w:rsidR="004B5847">
      <w:type w:val="continuous"/>
      <w:pgSz w:w="11900" w:h="16840"/>
      <w:pgMar w:top="1440" w:right="1400" w:bottom="417" w:left="1420" w:header="0" w:footer="0" w:gutter="0"/>
      <w:cols w:space="0" w:equalWidth="0">
        <w:col w:w="9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33F" w:rsidRDefault="00CD433F" w:rsidP="00FA2FE8">
      <w:r>
        <w:separator/>
      </w:r>
    </w:p>
  </w:endnote>
  <w:endnote w:type="continuationSeparator" w:id="0">
    <w:p w:rsidR="00CD433F" w:rsidRDefault="00CD433F" w:rsidP="00FA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6861930"/>
      <w:docPartObj>
        <w:docPartGallery w:val="Page Numbers (Bottom of Page)"/>
        <w:docPartUnique/>
      </w:docPartObj>
    </w:sdtPr>
    <w:sdtEndPr/>
    <w:sdtContent>
      <w:p w:rsidR="007A4288" w:rsidRDefault="007A42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F66">
          <w:rPr>
            <w:noProof/>
          </w:rPr>
          <w:t>4</w:t>
        </w:r>
        <w:r>
          <w:fldChar w:fldCharType="end"/>
        </w:r>
      </w:p>
    </w:sdtContent>
  </w:sdt>
  <w:p w:rsidR="007A4288" w:rsidRDefault="007A4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33F" w:rsidRDefault="00CD433F" w:rsidP="00FA2FE8">
      <w:r>
        <w:separator/>
      </w:r>
    </w:p>
  </w:footnote>
  <w:footnote w:type="continuationSeparator" w:id="0">
    <w:p w:rsidR="00CD433F" w:rsidRDefault="00CD433F" w:rsidP="00FA2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32B" w:rsidRDefault="008233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408940</wp:posOffset>
          </wp:positionH>
          <wp:positionV relativeFrom="paragraph">
            <wp:posOffset>198120</wp:posOffset>
          </wp:positionV>
          <wp:extent cx="4864735" cy="7073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473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9495CFE"/>
    <w:lvl w:ilvl="0" w:tplc="89F4F296">
      <w:start w:val="1"/>
      <w:numFmt w:val="bullet"/>
      <w:lvlText w:val="-"/>
      <w:lvlJc w:val="left"/>
    </w:lvl>
    <w:lvl w:ilvl="1" w:tplc="EA127676">
      <w:start w:val="1"/>
      <w:numFmt w:val="bullet"/>
      <w:lvlText w:val=""/>
      <w:lvlJc w:val="left"/>
    </w:lvl>
    <w:lvl w:ilvl="2" w:tplc="EC9A55B4">
      <w:start w:val="1"/>
      <w:numFmt w:val="bullet"/>
      <w:lvlText w:val=""/>
      <w:lvlJc w:val="left"/>
    </w:lvl>
    <w:lvl w:ilvl="3" w:tplc="5C9431F4">
      <w:start w:val="1"/>
      <w:numFmt w:val="bullet"/>
      <w:lvlText w:val=""/>
      <w:lvlJc w:val="left"/>
    </w:lvl>
    <w:lvl w:ilvl="4" w:tplc="B5562F90">
      <w:start w:val="1"/>
      <w:numFmt w:val="bullet"/>
      <w:lvlText w:val=""/>
      <w:lvlJc w:val="left"/>
    </w:lvl>
    <w:lvl w:ilvl="5" w:tplc="36DCE47A">
      <w:start w:val="1"/>
      <w:numFmt w:val="bullet"/>
      <w:lvlText w:val=""/>
      <w:lvlJc w:val="left"/>
    </w:lvl>
    <w:lvl w:ilvl="6" w:tplc="AA0E5650">
      <w:start w:val="1"/>
      <w:numFmt w:val="bullet"/>
      <w:lvlText w:val=""/>
      <w:lvlJc w:val="left"/>
    </w:lvl>
    <w:lvl w:ilvl="7" w:tplc="D6528920">
      <w:start w:val="1"/>
      <w:numFmt w:val="bullet"/>
      <w:lvlText w:val=""/>
      <w:lvlJc w:val="left"/>
    </w:lvl>
    <w:lvl w:ilvl="8" w:tplc="F55EAB8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802206E8">
      <w:start w:val="1"/>
      <w:numFmt w:val="upperLetter"/>
      <w:lvlText w:val="%1."/>
      <w:lvlJc w:val="left"/>
    </w:lvl>
    <w:lvl w:ilvl="1" w:tplc="4BF0B102">
      <w:start w:val="1"/>
      <w:numFmt w:val="bullet"/>
      <w:lvlText w:val=""/>
      <w:lvlJc w:val="left"/>
    </w:lvl>
    <w:lvl w:ilvl="2" w:tplc="348064DC">
      <w:start w:val="1"/>
      <w:numFmt w:val="bullet"/>
      <w:lvlText w:val=""/>
      <w:lvlJc w:val="left"/>
    </w:lvl>
    <w:lvl w:ilvl="3" w:tplc="BF825BA4">
      <w:start w:val="1"/>
      <w:numFmt w:val="bullet"/>
      <w:lvlText w:val=""/>
      <w:lvlJc w:val="left"/>
    </w:lvl>
    <w:lvl w:ilvl="4" w:tplc="32DA5DB2">
      <w:start w:val="1"/>
      <w:numFmt w:val="bullet"/>
      <w:lvlText w:val=""/>
      <w:lvlJc w:val="left"/>
    </w:lvl>
    <w:lvl w:ilvl="5" w:tplc="EAC4F70A">
      <w:start w:val="1"/>
      <w:numFmt w:val="bullet"/>
      <w:lvlText w:val=""/>
      <w:lvlJc w:val="left"/>
    </w:lvl>
    <w:lvl w:ilvl="6" w:tplc="D32822C2">
      <w:start w:val="1"/>
      <w:numFmt w:val="bullet"/>
      <w:lvlText w:val=""/>
      <w:lvlJc w:val="left"/>
    </w:lvl>
    <w:lvl w:ilvl="7" w:tplc="E97827C4">
      <w:start w:val="1"/>
      <w:numFmt w:val="bullet"/>
      <w:lvlText w:val=""/>
      <w:lvlJc w:val="left"/>
    </w:lvl>
    <w:lvl w:ilvl="8" w:tplc="D2246FE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B90A6D94">
      <w:start w:val="1"/>
      <w:numFmt w:val="bullet"/>
      <w:lvlText w:val="*"/>
      <w:lvlJc w:val="left"/>
    </w:lvl>
    <w:lvl w:ilvl="1" w:tplc="1DB87A8C">
      <w:start w:val="1"/>
      <w:numFmt w:val="bullet"/>
      <w:lvlText w:val=""/>
      <w:lvlJc w:val="left"/>
    </w:lvl>
    <w:lvl w:ilvl="2" w:tplc="B3FE916E">
      <w:start w:val="1"/>
      <w:numFmt w:val="bullet"/>
      <w:lvlText w:val=""/>
      <w:lvlJc w:val="left"/>
    </w:lvl>
    <w:lvl w:ilvl="3" w:tplc="BDD2C776">
      <w:start w:val="1"/>
      <w:numFmt w:val="bullet"/>
      <w:lvlText w:val=""/>
      <w:lvlJc w:val="left"/>
    </w:lvl>
    <w:lvl w:ilvl="4" w:tplc="B5CCDBA2">
      <w:start w:val="1"/>
      <w:numFmt w:val="bullet"/>
      <w:lvlText w:val=""/>
      <w:lvlJc w:val="left"/>
    </w:lvl>
    <w:lvl w:ilvl="5" w:tplc="7BDE9A7E">
      <w:start w:val="1"/>
      <w:numFmt w:val="bullet"/>
      <w:lvlText w:val=""/>
      <w:lvlJc w:val="left"/>
    </w:lvl>
    <w:lvl w:ilvl="6" w:tplc="524C8208">
      <w:start w:val="1"/>
      <w:numFmt w:val="bullet"/>
      <w:lvlText w:val=""/>
      <w:lvlJc w:val="left"/>
    </w:lvl>
    <w:lvl w:ilvl="7" w:tplc="E29C2B12">
      <w:start w:val="1"/>
      <w:numFmt w:val="bullet"/>
      <w:lvlText w:val=""/>
      <w:lvlJc w:val="left"/>
    </w:lvl>
    <w:lvl w:ilvl="8" w:tplc="E08874C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044C3636">
      <w:start w:val="1"/>
      <w:numFmt w:val="decimal"/>
      <w:lvlText w:val="%1)"/>
      <w:lvlJc w:val="left"/>
    </w:lvl>
    <w:lvl w:ilvl="1" w:tplc="05CCC694">
      <w:start w:val="1"/>
      <w:numFmt w:val="bullet"/>
      <w:lvlText w:val=""/>
      <w:lvlJc w:val="left"/>
    </w:lvl>
    <w:lvl w:ilvl="2" w:tplc="C9847B3A">
      <w:start w:val="1"/>
      <w:numFmt w:val="bullet"/>
      <w:lvlText w:val=""/>
      <w:lvlJc w:val="left"/>
    </w:lvl>
    <w:lvl w:ilvl="3" w:tplc="BCFEFA48">
      <w:start w:val="1"/>
      <w:numFmt w:val="bullet"/>
      <w:lvlText w:val=""/>
      <w:lvlJc w:val="left"/>
    </w:lvl>
    <w:lvl w:ilvl="4" w:tplc="5CB4B914">
      <w:start w:val="1"/>
      <w:numFmt w:val="bullet"/>
      <w:lvlText w:val=""/>
      <w:lvlJc w:val="left"/>
    </w:lvl>
    <w:lvl w:ilvl="5" w:tplc="D0BE9C60">
      <w:start w:val="1"/>
      <w:numFmt w:val="bullet"/>
      <w:lvlText w:val=""/>
      <w:lvlJc w:val="left"/>
    </w:lvl>
    <w:lvl w:ilvl="6" w:tplc="8DA80F08">
      <w:start w:val="1"/>
      <w:numFmt w:val="bullet"/>
      <w:lvlText w:val=""/>
      <w:lvlJc w:val="left"/>
    </w:lvl>
    <w:lvl w:ilvl="7" w:tplc="1324C7F2">
      <w:start w:val="1"/>
      <w:numFmt w:val="bullet"/>
      <w:lvlText w:val=""/>
      <w:lvlJc w:val="left"/>
    </w:lvl>
    <w:lvl w:ilvl="8" w:tplc="171000D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C3ECCC98">
      <w:start w:val="1"/>
      <w:numFmt w:val="lowerLetter"/>
      <w:lvlText w:val="%1)"/>
      <w:lvlJc w:val="left"/>
    </w:lvl>
    <w:lvl w:ilvl="1" w:tplc="9BD833E8">
      <w:start w:val="1"/>
      <w:numFmt w:val="bullet"/>
      <w:lvlText w:val=""/>
      <w:lvlJc w:val="left"/>
    </w:lvl>
    <w:lvl w:ilvl="2" w:tplc="CC52E9EC">
      <w:start w:val="1"/>
      <w:numFmt w:val="bullet"/>
      <w:lvlText w:val=""/>
      <w:lvlJc w:val="left"/>
    </w:lvl>
    <w:lvl w:ilvl="3" w:tplc="979A9756">
      <w:start w:val="1"/>
      <w:numFmt w:val="bullet"/>
      <w:lvlText w:val=""/>
      <w:lvlJc w:val="left"/>
    </w:lvl>
    <w:lvl w:ilvl="4" w:tplc="21E25E24">
      <w:start w:val="1"/>
      <w:numFmt w:val="bullet"/>
      <w:lvlText w:val=""/>
      <w:lvlJc w:val="left"/>
    </w:lvl>
    <w:lvl w:ilvl="5" w:tplc="F55EC6FC">
      <w:start w:val="1"/>
      <w:numFmt w:val="bullet"/>
      <w:lvlText w:val=""/>
      <w:lvlJc w:val="left"/>
    </w:lvl>
    <w:lvl w:ilvl="6" w:tplc="6270DD34">
      <w:start w:val="1"/>
      <w:numFmt w:val="bullet"/>
      <w:lvlText w:val=""/>
      <w:lvlJc w:val="left"/>
    </w:lvl>
    <w:lvl w:ilvl="7" w:tplc="C526BFF8">
      <w:start w:val="1"/>
      <w:numFmt w:val="bullet"/>
      <w:lvlText w:val=""/>
      <w:lvlJc w:val="left"/>
    </w:lvl>
    <w:lvl w:ilvl="8" w:tplc="1D4AE400">
      <w:start w:val="1"/>
      <w:numFmt w:val="bullet"/>
      <w:lvlText w:val=""/>
      <w:lvlJc w:val="left"/>
    </w:lvl>
  </w:abstractNum>
  <w:abstractNum w:abstractNumId="5" w15:restartNumberingAfterBreak="0">
    <w:nsid w:val="03243DF0"/>
    <w:multiLevelType w:val="hybridMultilevel"/>
    <w:tmpl w:val="D4869A3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5DA25A5"/>
    <w:multiLevelType w:val="hybridMultilevel"/>
    <w:tmpl w:val="D4FA36DA"/>
    <w:lvl w:ilvl="0" w:tplc="9FB6B3E4">
      <w:start w:val="1"/>
      <w:numFmt w:val="lowerLetter"/>
      <w:lvlText w:val="%1."/>
      <w:lvlJc w:val="left"/>
      <w:pPr>
        <w:ind w:left="1004" w:hanging="360"/>
      </w:pPr>
      <w:rPr>
        <w:rFonts w:ascii="Calibri Light" w:eastAsia="Times New Roman" w:hAnsi="Calibri Light" w:cs="Calibri Ligh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8B1760F"/>
    <w:multiLevelType w:val="hybridMultilevel"/>
    <w:tmpl w:val="FF449F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5E2EBF"/>
    <w:multiLevelType w:val="hybridMultilevel"/>
    <w:tmpl w:val="2C7CE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23952"/>
    <w:multiLevelType w:val="hybridMultilevel"/>
    <w:tmpl w:val="8F2606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A5DCB"/>
    <w:multiLevelType w:val="hybridMultilevel"/>
    <w:tmpl w:val="FDE870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3A0E9D"/>
    <w:multiLevelType w:val="hybridMultilevel"/>
    <w:tmpl w:val="A7AA99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B5173"/>
    <w:multiLevelType w:val="hybridMultilevel"/>
    <w:tmpl w:val="FCF62B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C5213"/>
    <w:multiLevelType w:val="hybridMultilevel"/>
    <w:tmpl w:val="F3F6B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60CA6"/>
    <w:multiLevelType w:val="hybridMultilevel"/>
    <w:tmpl w:val="F4085B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B760FF"/>
    <w:multiLevelType w:val="hybridMultilevel"/>
    <w:tmpl w:val="C21A0E3C"/>
    <w:lvl w:ilvl="0" w:tplc="0415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6" w15:restartNumberingAfterBreak="0">
    <w:nsid w:val="3E3B1486"/>
    <w:multiLevelType w:val="hybridMultilevel"/>
    <w:tmpl w:val="D932CD54"/>
    <w:lvl w:ilvl="0" w:tplc="0D1EB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605F5"/>
    <w:multiLevelType w:val="hybridMultilevel"/>
    <w:tmpl w:val="B48C1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4318D"/>
    <w:multiLevelType w:val="hybridMultilevel"/>
    <w:tmpl w:val="53F41F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D03DFF"/>
    <w:multiLevelType w:val="hybridMultilevel"/>
    <w:tmpl w:val="26AC16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268F0"/>
    <w:multiLevelType w:val="hybridMultilevel"/>
    <w:tmpl w:val="F4807C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4FF"/>
    <w:multiLevelType w:val="hybridMultilevel"/>
    <w:tmpl w:val="C68C96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2"/>
    <w:multiLevelType w:val="hybridMultilevel"/>
    <w:tmpl w:val="0F64D130"/>
    <w:lvl w:ilvl="0" w:tplc="284C6A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D66DD"/>
    <w:multiLevelType w:val="hybridMultilevel"/>
    <w:tmpl w:val="6DE2D5C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287F03"/>
    <w:multiLevelType w:val="hybridMultilevel"/>
    <w:tmpl w:val="E5DA98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C61B5"/>
    <w:multiLevelType w:val="hybridMultilevel"/>
    <w:tmpl w:val="824C01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54F98"/>
    <w:multiLevelType w:val="hybridMultilevel"/>
    <w:tmpl w:val="6520FE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FC7100"/>
    <w:multiLevelType w:val="hybridMultilevel"/>
    <w:tmpl w:val="C55019D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BA83C8F"/>
    <w:multiLevelType w:val="hybridMultilevel"/>
    <w:tmpl w:val="6EC886EE"/>
    <w:lvl w:ilvl="0" w:tplc="5096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8"/>
  </w:num>
  <w:num w:numId="7">
    <w:abstractNumId w:val="16"/>
  </w:num>
  <w:num w:numId="8">
    <w:abstractNumId w:val="8"/>
  </w:num>
  <w:num w:numId="9">
    <w:abstractNumId w:val="22"/>
  </w:num>
  <w:num w:numId="10">
    <w:abstractNumId w:val="27"/>
  </w:num>
  <w:num w:numId="11">
    <w:abstractNumId w:val="18"/>
  </w:num>
  <w:num w:numId="12">
    <w:abstractNumId w:val="13"/>
  </w:num>
  <w:num w:numId="13">
    <w:abstractNumId w:val="6"/>
  </w:num>
  <w:num w:numId="14">
    <w:abstractNumId w:val="7"/>
  </w:num>
  <w:num w:numId="15">
    <w:abstractNumId w:val="10"/>
  </w:num>
  <w:num w:numId="16">
    <w:abstractNumId w:val="17"/>
  </w:num>
  <w:num w:numId="17">
    <w:abstractNumId w:val="14"/>
  </w:num>
  <w:num w:numId="18">
    <w:abstractNumId w:val="25"/>
  </w:num>
  <w:num w:numId="19">
    <w:abstractNumId w:val="21"/>
  </w:num>
  <w:num w:numId="20">
    <w:abstractNumId w:val="12"/>
  </w:num>
  <w:num w:numId="21">
    <w:abstractNumId w:val="19"/>
  </w:num>
  <w:num w:numId="22">
    <w:abstractNumId w:val="20"/>
  </w:num>
  <w:num w:numId="23">
    <w:abstractNumId w:val="24"/>
  </w:num>
  <w:num w:numId="24">
    <w:abstractNumId w:val="11"/>
  </w:num>
  <w:num w:numId="25">
    <w:abstractNumId w:val="26"/>
  </w:num>
  <w:num w:numId="26">
    <w:abstractNumId w:val="9"/>
  </w:num>
  <w:num w:numId="27">
    <w:abstractNumId w:val="15"/>
  </w:num>
  <w:num w:numId="28">
    <w:abstractNumId w:val="2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22"/>
    <w:rsid w:val="0011064D"/>
    <w:rsid w:val="001A2B56"/>
    <w:rsid w:val="00257DB9"/>
    <w:rsid w:val="002626E7"/>
    <w:rsid w:val="00305026"/>
    <w:rsid w:val="00335F3D"/>
    <w:rsid w:val="00337041"/>
    <w:rsid w:val="00370D22"/>
    <w:rsid w:val="004B5847"/>
    <w:rsid w:val="00534BC8"/>
    <w:rsid w:val="00543E9E"/>
    <w:rsid w:val="00552C7C"/>
    <w:rsid w:val="005F433C"/>
    <w:rsid w:val="0062145B"/>
    <w:rsid w:val="00660E3F"/>
    <w:rsid w:val="0068250B"/>
    <w:rsid w:val="006F427F"/>
    <w:rsid w:val="006F7571"/>
    <w:rsid w:val="007059BB"/>
    <w:rsid w:val="00717687"/>
    <w:rsid w:val="00722F66"/>
    <w:rsid w:val="007528B1"/>
    <w:rsid w:val="007A4288"/>
    <w:rsid w:val="007A6B98"/>
    <w:rsid w:val="007E7342"/>
    <w:rsid w:val="0082332B"/>
    <w:rsid w:val="008920C2"/>
    <w:rsid w:val="008B0AA1"/>
    <w:rsid w:val="008E708A"/>
    <w:rsid w:val="008E728C"/>
    <w:rsid w:val="009D584F"/>
    <w:rsid w:val="00A17699"/>
    <w:rsid w:val="00A4372F"/>
    <w:rsid w:val="00AF08DD"/>
    <w:rsid w:val="00AF3016"/>
    <w:rsid w:val="00C26980"/>
    <w:rsid w:val="00C6181A"/>
    <w:rsid w:val="00C675DA"/>
    <w:rsid w:val="00CD433F"/>
    <w:rsid w:val="00D22CCB"/>
    <w:rsid w:val="00D60523"/>
    <w:rsid w:val="00DB6552"/>
    <w:rsid w:val="00DE3CC1"/>
    <w:rsid w:val="00EA40BC"/>
    <w:rsid w:val="00F76F73"/>
    <w:rsid w:val="00F9165A"/>
    <w:rsid w:val="00FA2FE8"/>
    <w:rsid w:val="00FC59A7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D8AB2"/>
  <w15:docId w15:val="{21544DB6-4B2E-435B-A547-F0B0BB7E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34B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BC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34BC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34B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4B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34BC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B0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A2F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2FE8"/>
  </w:style>
  <w:style w:type="table" w:styleId="Tabelasiatki4akcent1">
    <w:name w:val="Grid Table 4 Accent 1"/>
    <w:basedOn w:val="Standardowy"/>
    <w:uiPriority w:val="49"/>
    <w:rsid w:val="0082332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552"/>
    <w:rPr>
      <w:rFonts w:asciiTheme="minorHAnsi" w:eastAsiaTheme="minorEastAsia" w:hAnsiTheme="minorHAnsi" w:cstheme="minorBid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552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5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tur.szamiel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</dc:creator>
  <cp:lastModifiedBy>Słowińska Grupa Rybacka</cp:lastModifiedBy>
  <cp:revision>6</cp:revision>
  <cp:lastPrinted>2021-05-31T11:27:00Z</cp:lastPrinted>
  <dcterms:created xsi:type="dcterms:W3CDTF">2021-07-27T09:49:00Z</dcterms:created>
  <dcterms:modified xsi:type="dcterms:W3CDTF">2026-06-06T08:09:00Z</dcterms:modified>
</cp:coreProperties>
</file>