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4BB9DD" w14:textId="77777777" w:rsidR="00337041" w:rsidRDefault="00337041">
      <w:pPr>
        <w:spacing w:line="374" w:lineRule="exact"/>
        <w:rPr>
          <w:rFonts w:ascii="Times New Roman" w:eastAsia="Times New Roman" w:hAnsi="Times New Roman"/>
          <w:sz w:val="24"/>
        </w:rPr>
      </w:pPr>
    </w:p>
    <w:p w14:paraId="21260D82" w14:textId="77777777" w:rsidR="00660E3F" w:rsidRPr="0082332B" w:rsidRDefault="004B5847" w:rsidP="00660E3F">
      <w:pPr>
        <w:spacing w:line="0" w:lineRule="atLeast"/>
        <w:ind w:right="60"/>
        <w:jc w:val="center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>Załącznik nr 1 do zapytania ofertowego</w:t>
      </w:r>
      <w:r w:rsidR="00FA2FE8" w:rsidRPr="0082332B">
        <w:rPr>
          <w:rFonts w:ascii="Calibri Light" w:hAnsi="Calibri Light" w:cs="Calibri Light"/>
          <w:b/>
        </w:rPr>
        <w:t xml:space="preserve"> </w:t>
      </w:r>
      <w:r w:rsidR="0082332B" w:rsidRPr="0082332B">
        <w:rPr>
          <w:rFonts w:ascii="Calibri Light" w:hAnsi="Calibri Light" w:cs="Calibri Light"/>
          <w:b/>
          <w:bCs/>
        </w:rPr>
        <w:t>M.P.U.H. RYBOŁÓWSTWO I SPRZEDAŻ ARTUR SZAMIEL</w:t>
      </w:r>
    </w:p>
    <w:p w14:paraId="4BE0ECDF" w14:textId="4560B496" w:rsidR="00337041" w:rsidRPr="0082332B" w:rsidRDefault="00FA2FE8" w:rsidP="007059BB">
      <w:pPr>
        <w:spacing w:line="0" w:lineRule="atLeast"/>
        <w:ind w:right="60"/>
        <w:jc w:val="center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 xml:space="preserve"> z </w:t>
      </w:r>
      <w:r w:rsidR="000F189D">
        <w:rPr>
          <w:rFonts w:ascii="Calibri Light" w:hAnsi="Calibri Light" w:cs="Calibri Light"/>
          <w:b/>
        </w:rPr>
        <w:t>1</w:t>
      </w:r>
      <w:r w:rsidR="007D0FA3">
        <w:rPr>
          <w:rFonts w:ascii="Calibri Light" w:hAnsi="Calibri Light" w:cs="Calibri Light"/>
          <w:b/>
        </w:rPr>
        <w:t xml:space="preserve">2 </w:t>
      </w:r>
      <w:r w:rsidR="000F189D">
        <w:rPr>
          <w:rFonts w:ascii="Calibri Light" w:hAnsi="Calibri Light" w:cs="Calibri Light"/>
          <w:b/>
        </w:rPr>
        <w:t>października</w:t>
      </w:r>
      <w:r w:rsidR="00DB6552">
        <w:rPr>
          <w:rFonts w:ascii="Calibri Light" w:hAnsi="Calibri Light" w:cs="Calibri Light"/>
          <w:b/>
        </w:rPr>
        <w:t xml:space="preserve"> 2026r.</w:t>
      </w:r>
      <w:r w:rsidR="007059BB" w:rsidRPr="0082332B">
        <w:rPr>
          <w:rFonts w:ascii="Calibri Light" w:hAnsi="Calibri Light" w:cs="Calibri Light"/>
          <w:b/>
        </w:rPr>
        <w:br/>
      </w:r>
      <w:r w:rsidR="004B5847" w:rsidRPr="0082332B">
        <w:rPr>
          <w:rFonts w:ascii="Calibri Light" w:hAnsi="Calibri Light" w:cs="Calibri Light"/>
          <w:b/>
        </w:rPr>
        <w:t>Formularz ofertowy</w:t>
      </w:r>
    </w:p>
    <w:p w14:paraId="0EEC0D24" w14:textId="77777777" w:rsidR="00FA2FE8" w:rsidRPr="0082332B" w:rsidRDefault="00FA2FE8" w:rsidP="00FA2FE8">
      <w:pPr>
        <w:spacing w:line="0" w:lineRule="atLeast"/>
        <w:ind w:right="60"/>
        <w:jc w:val="right"/>
        <w:rPr>
          <w:rFonts w:ascii="Calibri Light" w:hAnsi="Calibri Light" w:cs="Calibri Light"/>
          <w:b/>
        </w:rPr>
      </w:pPr>
    </w:p>
    <w:p w14:paraId="5384001B" w14:textId="77777777" w:rsidR="00FA2FE8" w:rsidRPr="0082332B" w:rsidRDefault="00FA2FE8" w:rsidP="00AA3D47">
      <w:pPr>
        <w:spacing w:line="0" w:lineRule="atLeast"/>
        <w:ind w:right="60"/>
        <w:rPr>
          <w:rFonts w:ascii="Calibri Light" w:hAnsi="Calibri Light" w:cs="Calibri Light"/>
          <w:b/>
        </w:rPr>
      </w:pPr>
    </w:p>
    <w:p w14:paraId="0A04F11E" w14:textId="77777777" w:rsidR="00FA2FE8" w:rsidRPr="0082332B" w:rsidRDefault="00FA2FE8" w:rsidP="00FA2FE8">
      <w:pPr>
        <w:spacing w:after="120" w:line="0" w:lineRule="atLeast"/>
        <w:ind w:right="62"/>
        <w:jc w:val="center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>OFERTA CENOWA</w:t>
      </w:r>
    </w:p>
    <w:p w14:paraId="7AA2AF30" w14:textId="77777777" w:rsidR="00FA2FE8" w:rsidRPr="0082332B" w:rsidRDefault="00FA2FE8" w:rsidP="00FA2FE8">
      <w:pPr>
        <w:spacing w:line="0" w:lineRule="atLeast"/>
        <w:ind w:right="60"/>
        <w:jc w:val="center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>z dnia: ……………………………………..</w:t>
      </w:r>
    </w:p>
    <w:p w14:paraId="4E27B37B" w14:textId="77777777" w:rsidR="00FA2FE8" w:rsidRPr="0082332B" w:rsidRDefault="00FA2FE8" w:rsidP="00FA2FE8">
      <w:pPr>
        <w:spacing w:line="0" w:lineRule="atLeast"/>
        <w:ind w:right="60"/>
        <w:jc w:val="right"/>
        <w:rPr>
          <w:rFonts w:ascii="Calibri Light" w:hAnsi="Calibri Light" w:cs="Calibri Light"/>
          <w:b/>
        </w:rPr>
      </w:pPr>
    </w:p>
    <w:p w14:paraId="641D5703" w14:textId="77777777" w:rsidR="00717687" w:rsidRPr="0082332B" w:rsidRDefault="00717687">
      <w:pPr>
        <w:spacing w:line="0" w:lineRule="atLeast"/>
        <w:ind w:right="20"/>
        <w:jc w:val="center"/>
        <w:rPr>
          <w:rFonts w:ascii="Calibri Light" w:hAnsi="Calibri Light" w:cs="Calibri Light"/>
          <w:b/>
        </w:rPr>
      </w:pPr>
    </w:p>
    <w:p w14:paraId="54A00C6B" w14:textId="77777777" w:rsidR="00717687" w:rsidRPr="0082332B" w:rsidRDefault="00717687" w:rsidP="00717687">
      <w:pPr>
        <w:spacing w:line="0" w:lineRule="atLeast"/>
        <w:rPr>
          <w:rFonts w:ascii="Calibri Light" w:hAnsi="Calibri Light" w:cs="Calibri Light"/>
          <w:i/>
          <w:u w:val="single"/>
        </w:rPr>
      </w:pPr>
      <w:r w:rsidRPr="0082332B">
        <w:rPr>
          <w:rFonts w:ascii="Calibri Light" w:hAnsi="Calibri Light" w:cs="Calibri Light"/>
          <w:i/>
          <w:u w:val="single"/>
        </w:rPr>
        <w:t>Zamawiający:</w:t>
      </w:r>
    </w:p>
    <w:p w14:paraId="1B094827" w14:textId="77777777" w:rsidR="00717687" w:rsidRPr="0082332B" w:rsidRDefault="00717687" w:rsidP="00717687">
      <w:pPr>
        <w:spacing w:line="49" w:lineRule="exact"/>
        <w:rPr>
          <w:rFonts w:ascii="Calibri Light" w:eastAsia="Times New Roman" w:hAnsi="Calibri Light" w:cs="Calibri Light"/>
        </w:rPr>
      </w:pPr>
    </w:p>
    <w:p w14:paraId="4E21CD7E" w14:textId="77777777" w:rsidR="0082332B" w:rsidRPr="0082332B" w:rsidRDefault="0082332B" w:rsidP="0082332B">
      <w:pPr>
        <w:spacing w:line="0" w:lineRule="atLeast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  <w:bCs/>
        </w:rPr>
        <w:t>M.P.U.H. RYBOŁÓWSTWO I SPRZEDAŻ ARTUR SZAMIEL</w:t>
      </w:r>
    </w:p>
    <w:p w14:paraId="01D54600" w14:textId="77777777" w:rsidR="0082332B" w:rsidRPr="0082332B" w:rsidRDefault="0082332B" w:rsidP="0082332B">
      <w:pPr>
        <w:spacing w:line="0" w:lineRule="atLeast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>ul. Błękitna 4</w:t>
      </w:r>
    </w:p>
    <w:p w14:paraId="6DEB1EB3" w14:textId="77777777" w:rsidR="0082332B" w:rsidRPr="0082332B" w:rsidRDefault="0082332B" w:rsidP="0082332B">
      <w:pPr>
        <w:spacing w:line="0" w:lineRule="atLeast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>76-200 Włynkówko</w:t>
      </w:r>
    </w:p>
    <w:p w14:paraId="7005BBC7" w14:textId="77777777" w:rsidR="00717687" w:rsidRPr="0082332B" w:rsidRDefault="0082332B" w:rsidP="0082332B">
      <w:pPr>
        <w:spacing w:line="0" w:lineRule="atLeast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>NIP: 8391130684</w:t>
      </w:r>
    </w:p>
    <w:p w14:paraId="2701B0B7" w14:textId="77777777" w:rsidR="00717687" w:rsidRPr="0082332B" w:rsidRDefault="00717687" w:rsidP="00717687">
      <w:pPr>
        <w:spacing w:line="36" w:lineRule="exact"/>
        <w:rPr>
          <w:rFonts w:ascii="Calibri Light" w:eastAsia="Times New Roman" w:hAnsi="Calibri Light" w:cs="Calibri Light"/>
          <w:b/>
        </w:rPr>
      </w:pPr>
    </w:p>
    <w:p w14:paraId="1D3774F4" w14:textId="07A74701" w:rsidR="00717687" w:rsidRPr="00AA3D47" w:rsidRDefault="00717687" w:rsidP="00717687">
      <w:pPr>
        <w:spacing w:line="0" w:lineRule="atLeast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 xml:space="preserve">telefon: +48 </w:t>
      </w:r>
      <w:r w:rsidR="0082332B" w:rsidRPr="0082332B">
        <w:rPr>
          <w:rFonts w:ascii="Calibri Light" w:hAnsi="Calibri Light" w:cs="Calibri Light"/>
          <w:b/>
        </w:rPr>
        <w:t>502 173</w:t>
      </w:r>
      <w:r w:rsidR="00AA3D47">
        <w:rPr>
          <w:rFonts w:ascii="Calibri Light" w:hAnsi="Calibri Light" w:cs="Calibri Light"/>
          <w:b/>
        </w:rPr>
        <w:t> </w:t>
      </w:r>
      <w:r w:rsidR="0082332B" w:rsidRPr="0082332B">
        <w:rPr>
          <w:rFonts w:ascii="Calibri Light" w:hAnsi="Calibri Light" w:cs="Calibri Light"/>
          <w:b/>
        </w:rPr>
        <w:t>561</w:t>
      </w:r>
      <w:r w:rsidR="00AA3D47">
        <w:rPr>
          <w:rFonts w:ascii="Calibri Light" w:hAnsi="Calibri Light" w:cs="Calibri Light"/>
          <w:b/>
        </w:rPr>
        <w:t xml:space="preserve">, </w:t>
      </w:r>
      <w:r w:rsidRPr="0082332B">
        <w:rPr>
          <w:rFonts w:ascii="Calibri Light" w:hAnsi="Calibri Light" w:cs="Calibri Light"/>
          <w:b/>
        </w:rPr>
        <w:t xml:space="preserve">adres mailowy: </w:t>
      </w:r>
      <w:hyperlink r:id="rId7" w:history="1">
        <w:r w:rsidR="0082332B" w:rsidRPr="0082332B">
          <w:rPr>
            <w:rStyle w:val="Hipercze"/>
            <w:rFonts w:ascii="Calibri Light" w:hAnsi="Calibri Light" w:cs="Calibri Light"/>
            <w:b/>
          </w:rPr>
          <w:t>artur.szamiel@wp.pl</w:t>
        </w:r>
      </w:hyperlink>
      <w:r w:rsidR="0082332B" w:rsidRPr="0082332B">
        <w:rPr>
          <w:rFonts w:ascii="Calibri Light" w:hAnsi="Calibri Light" w:cs="Calibri Light"/>
          <w:b/>
        </w:rPr>
        <w:t xml:space="preserve"> </w:t>
      </w:r>
    </w:p>
    <w:p w14:paraId="738E778C" w14:textId="77777777" w:rsidR="00717687" w:rsidRPr="0082332B" w:rsidRDefault="00717687" w:rsidP="00717687">
      <w:pPr>
        <w:spacing w:line="0" w:lineRule="atLeast"/>
        <w:rPr>
          <w:rFonts w:ascii="Calibri Light" w:hAnsi="Calibri Light" w:cs="Calibri Light"/>
          <w:b/>
        </w:rPr>
      </w:pPr>
      <w:r w:rsidRPr="0082332B">
        <w:rPr>
          <w:rFonts w:ascii="Calibri Light" w:hAnsi="Calibri Light" w:cs="Calibri Light"/>
          <w:b/>
        </w:rPr>
        <w:t xml:space="preserve">osoba do kontaktu: </w:t>
      </w:r>
      <w:r w:rsidR="0082332B">
        <w:rPr>
          <w:rFonts w:ascii="Calibri Light" w:hAnsi="Calibri Light" w:cs="Calibri Light"/>
          <w:b/>
        </w:rPr>
        <w:t>Artur Szamiel</w:t>
      </w:r>
    </w:p>
    <w:p w14:paraId="3B8D3DEE" w14:textId="77777777" w:rsidR="00717687" w:rsidRPr="0082332B" w:rsidRDefault="00717687" w:rsidP="00717687">
      <w:pPr>
        <w:spacing w:line="0" w:lineRule="atLeast"/>
        <w:rPr>
          <w:rFonts w:ascii="Calibri Light" w:hAnsi="Calibri Light" w:cs="Calibri Light"/>
          <w:b/>
        </w:rPr>
      </w:pPr>
    </w:p>
    <w:p w14:paraId="348DA7E8" w14:textId="77777777" w:rsidR="00717687" w:rsidRPr="0082332B" w:rsidRDefault="00717687" w:rsidP="007059BB">
      <w:pPr>
        <w:spacing w:after="120" w:line="0" w:lineRule="atLeast"/>
        <w:rPr>
          <w:rFonts w:ascii="Calibri Light" w:hAnsi="Calibri Light" w:cs="Calibri Light"/>
          <w:i/>
          <w:u w:val="single"/>
        </w:rPr>
      </w:pPr>
      <w:r w:rsidRPr="0082332B">
        <w:rPr>
          <w:rFonts w:ascii="Calibri Light" w:hAnsi="Calibri Light" w:cs="Calibri Light"/>
          <w:i/>
          <w:u w:val="single"/>
        </w:rPr>
        <w:t>Wykonawca zamówienia:</w:t>
      </w:r>
    </w:p>
    <w:p w14:paraId="396F3DF5" w14:textId="77777777" w:rsidR="00717687" w:rsidRPr="0082332B" w:rsidRDefault="00717687" w:rsidP="00717687">
      <w:pPr>
        <w:spacing w:line="49" w:lineRule="exact"/>
        <w:rPr>
          <w:rFonts w:ascii="Calibri Light" w:eastAsia="Times New Roman" w:hAnsi="Calibri Light" w:cs="Calibri Light"/>
        </w:rPr>
      </w:pPr>
    </w:p>
    <w:p w14:paraId="7BA8AF33" w14:textId="77777777" w:rsidR="00717687" w:rsidRPr="0082332B" w:rsidRDefault="00717687" w:rsidP="00717687">
      <w:pPr>
        <w:spacing w:line="360" w:lineRule="auto"/>
        <w:rPr>
          <w:rFonts w:ascii="Calibri Light" w:hAnsi="Calibri Light" w:cs="Calibri Light"/>
        </w:rPr>
      </w:pPr>
      <w:r w:rsidRPr="0082332B">
        <w:rPr>
          <w:rFonts w:ascii="Calibri Light" w:hAnsi="Calibri Light" w:cs="Calibri Light"/>
        </w:rPr>
        <w:t>Nazwa wykonawcy: …………………………………………………………………………………………….</w:t>
      </w:r>
    </w:p>
    <w:p w14:paraId="11563782" w14:textId="77777777" w:rsidR="00717687" w:rsidRPr="0082332B" w:rsidRDefault="00717687" w:rsidP="00717687">
      <w:pPr>
        <w:spacing w:line="360" w:lineRule="auto"/>
        <w:rPr>
          <w:rFonts w:ascii="Calibri Light" w:hAnsi="Calibri Light" w:cs="Calibri Light"/>
        </w:rPr>
      </w:pPr>
      <w:r w:rsidRPr="0082332B">
        <w:rPr>
          <w:rFonts w:ascii="Calibri Light" w:hAnsi="Calibri Light" w:cs="Calibri Light"/>
        </w:rPr>
        <w:t>Adres siedziby wykonawcy: ………………………………………………………………………………….</w:t>
      </w:r>
    </w:p>
    <w:p w14:paraId="339C32FF" w14:textId="77777777" w:rsidR="00717687" w:rsidRPr="0082332B" w:rsidRDefault="00717687" w:rsidP="00717687">
      <w:pPr>
        <w:spacing w:after="120" w:line="360" w:lineRule="auto"/>
        <w:rPr>
          <w:rFonts w:ascii="Calibri Light" w:hAnsi="Calibri Light" w:cs="Calibri Light"/>
        </w:rPr>
      </w:pPr>
      <w:r w:rsidRPr="0082332B">
        <w:rPr>
          <w:rFonts w:ascii="Calibri Light" w:hAnsi="Calibri Light" w:cs="Calibri Light"/>
        </w:rPr>
        <w:t>Adres korespondencyjny wykonawcy (wypełnić w przypadku, gdy jest inny od adresu siedziby): …………………………………………………………………………………………………………………………………………………</w:t>
      </w:r>
    </w:p>
    <w:p w14:paraId="0A5D2008" w14:textId="77777777" w:rsidR="00717687" w:rsidRPr="0082332B" w:rsidRDefault="00717687" w:rsidP="00717687">
      <w:pPr>
        <w:spacing w:line="360" w:lineRule="auto"/>
        <w:rPr>
          <w:rFonts w:ascii="Calibri Light" w:hAnsi="Calibri Light" w:cs="Calibri Light"/>
        </w:rPr>
      </w:pPr>
      <w:r w:rsidRPr="0082332B">
        <w:rPr>
          <w:rFonts w:ascii="Calibri Light" w:hAnsi="Calibri Light" w:cs="Calibri Light"/>
        </w:rPr>
        <w:t>NIP: ……………………………………………..</w:t>
      </w:r>
    </w:p>
    <w:p w14:paraId="31A279A5" w14:textId="77777777" w:rsidR="00717687" w:rsidRPr="0082332B" w:rsidRDefault="00717687" w:rsidP="00717687">
      <w:pPr>
        <w:spacing w:line="360" w:lineRule="auto"/>
        <w:rPr>
          <w:rFonts w:ascii="Calibri Light" w:hAnsi="Calibri Light" w:cs="Calibri Light"/>
        </w:rPr>
      </w:pPr>
      <w:r w:rsidRPr="0082332B">
        <w:rPr>
          <w:rFonts w:ascii="Calibri Light" w:hAnsi="Calibri Light" w:cs="Calibri Light"/>
        </w:rPr>
        <w:t>Telefon: …………………………………………….</w:t>
      </w:r>
    </w:p>
    <w:p w14:paraId="3E021868" w14:textId="4543B9FB" w:rsidR="00337041" w:rsidRPr="0082332B" w:rsidRDefault="00717687" w:rsidP="00717687">
      <w:pPr>
        <w:spacing w:line="360" w:lineRule="auto"/>
        <w:rPr>
          <w:rFonts w:ascii="Calibri Light" w:hAnsi="Calibri Light" w:cs="Calibri Light"/>
        </w:rPr>
        <w:sectPr w:rsidR="00337041" w:rsidRPr="0082332B">
          <w:headerReference w:type="default" r:id="rId8"/>
          <w:footerReference w:type="default" r:id="rId9"/>
          <w:pgSz w:w="11900" w:h="16840"/>
          <w:pgMar w:top="1440" w:right="1400" w:bottom="417" w:left="1420" w:header="0" w:footer="0" w:gutter="0"/>
          <w:cols w:space="0" w:equalWidth="0">
            <w:col w:w="9080"/>
          </w:cols>
          <w:docGrid w:linePitch="360"/>
        </w:sectPr>
      </w:pPr>
      <w:r w:rsidRPr="0082332B">
        <w:rPr>
          <w:rFonts w:ascii="Calibri Light" w:hAnsi="Calibri Light" w:cs="Calibri Light"/>
        </w:rPr>
        <w:t>e-mail: …………………………………………………….</w:t>
      </w:r>
      <w:r w:rsidR="00AA3D47">
        <w:rPr>
          <w:rFonts w:ascii="Calibri Light" w:hAnsi="Calibri Light" w:cs="Calibri Light"/>
        </w:rPr>
        <w:t xml:space="preserve"> </w:t>
      </w:r>
      <w:r w:rsidRPr="0082332B">
        <w:rPr>
          <w:rFonts w:ascii="Calibri Light" w:hAnsi="Calibri Light" w:cs="Calibri Light"/>
        </w:rPr>
        <w:t>osoba do kontaktu: ………………………………………….</w:t>
      </w:r>
    </w:p>
    <w:p w14:paraId="716F290B" w14:textId="77777777" w:rsidR="00337041" w:rsidRPr="0082332B" w:rsidRDefault="00337041">
      <w:pPr>
        <w:spacing w:line="359" w:lineRule="exact"/>
        <w:rPr>
          <w:rFonts w:ascii="Calibri Light" w:eastAsia="Times New Roman" w:hAnsi="Calibri Light" w:cs="Calibri Light"/>
        </w:rPr>
      </w:pPr>
    </w:p>
    <w:p w14:paraId="50866DFA" w14:textId="4C7A73BC" w:rsidR="00534BC8" w:rsidRPr="00AA4A8F" w:rsidRDefault="004B5847" w:rsidP="00534BC8">
      <w:pPr>
        <w:spacing w:line="260" w:lineRule="auto"/>
        <w:ind w:right="20"/>
        <w:jc w:val="both"/>
        <w:rPr>
          <w:rFonts w:ascii="Calibri Light" w:hAnsi="Calibri Light" w:cs="Calibri Light"/>
          <w:b/>
          <w:bCs/>
        </w:rPr>
      </w:pPr>
      <w:r w:rsidRPr="0082332B">
        <w:rPr>
          <w:rFonts w:ascii="Calibri Light" w:hAnsi="Calibri Light" w:cs="Calibri Light"/>
        </w:rPr>
        <w:t xml:space="preserve">W odpowiedzi na zapytanie ofertowe </w:t>
      </w:r>
      <w:r w:rsidR="0082332B" w:rsidRPr="0082332B">
        <w:rPr>
          <w:rFonts w:ascii="Calibri Light" w:hAnsi="Calibri Light" w:cs="Calibri Light"/>
          <w:bCs/>
        </w:rPr>
        <w:t>M.P.U.H. RYBOŁÓWSTWO I SPRZEDAŻ ARTUR SZAMIEL</w:t>
      </w:r>
      <w:r w:rsidR="007059BB" w:rsidRPr="0082332B">
        <w:rPr>
          <w:rFonts w:ascii="Calibri Light" w:hAnsi="Calibri Light" w:cs="Calibri Light"/>
        </w:rPr>
        <w:t xml:space="preserve"> z </w:t>
      </w:r>
      <w:r w:rsidR="007059BB" w:rsidRPr="00CF3497">
        <w:rPr>
          <w:rFonts w:ascii="Calibri Light" w:hAnsi="Calibri Light" w:cs="Calibri Light"/>
        </w:rPr>
        <w:t xml:space="preserve">dnia </w:t>
      </w:r>
      <w:r w:rsidR="00CF3497" w:rsidRPr="00CF3497">
        <w:rPr>
          <w:rFonts w:ascii="Calibri Light" w:hAnsi="Calibri Light" w:cs="Calibri Light"/>
        </w:rPr>
        <w:t>10.10.</w:t>
      </w:r>
      <w:r w:rsidR="00DB6552" w:rsidRPr="00CF3497">
        <w:rPr>
          <w:rFonts w:ascii="Calibri Light" w:hAnsi="Calibri Light" w:cs="Calibri Light"/>
        </w:rPr>
        <w:t>2026r.</w:t>
      </w:r>
      <w:r w:rsidR="00660E3F" w:rsidRPr="0082332B">
        <w:rPr>
          <w:rFonts w:ascii="Calibri Light" w:hAnsi="Calibri Light" w:cs="Calibri Light"/>
        </w:rPr>
        <w:t xml:space="preserve"> </w:t>
      </w:r>
      <w:r w:rsidRPr="0082332B">
        <w:rPr>
          <w:rFonts w:ascii="Calibri Light" w:hAnsi="Calibri Light" w:cs="Calibri Light"/>
        </w:rPr>
        <w:t xml:space="preserve">związane z realizacją </w:t>
      </w:r>
      <w:r w:rsidR="00AA4A8F" w:rsidRPr="00AA4A8F">
        <w:rPr>
          <w:rFonts w:ascii="Calibri Light" w:hAnsi="Calibri Light" w:cs="Calibri Light"/>
          <w:bCs/>
        </w:rPr>
        <w:t>SZAMIEL</w:t>
      </w:r>
      <w:r w:rsidR="00AA4A8F" w:rsidRPr="00AA4A8F">
        <w:rPr>
          <w:rFonts w:ascii="Calibri Light" w:hAnsi="Calibri Light" w:cs="Calibri Light"/>
        </w:rPr>
        <w:t xml:space="preserve"> projektu pn.: „Stworzenie mobilnej wypożyczalni sprzętu wędkarskiego” dofinansowanego w ramach programu Fundusze Europejskie dla Rybactwa na lata 2021–2027, Priorytet 3. „Sprzyjanie zrównoważonej niebieskiej gospodarce na obszarach przybrzeżnych, wyspiarskich i śródlądowych, oraz wspieranie rozwoju społeczności rybackich i sektora akwakultury” Działanie 3.1 Realizacja lokalnych strategii rozwoju i współpraca zwracam się z prośbą o przedstawienie oferty handlowej na</w:t>
      </w:r>
      <w:r w:rsidR="00AA4A8F" w:rsidRPr="00AA4A8F">
        <w:rPr>
          <w:rFonts w:ascii="Calibri Light" w:hAnsi="Calibri Light" w:cs="Calibri Light"/>
          <w:b/>
          <w:bCs/>
        </w:rPr>
        <w:t xml:space="preserve">: Zakup pojazdu </w:t>
      </w:r>
      <w:r w:rsidR="00AA4A8F">
        <w:rPr>
          <w:rFonts w:ascii="Calibri Light" w:hAnsi="Calibri Light" w:cs="Calibri Light"/>
          <w:b/>
          <w:bCs/>
        </w:rPr>
        <w:t xml:space="preserve">specjalnego </w:t>
      </w:r>
      <w:r w:rsidR="00AA4A8F" w:rsidRPr="00AA4A8F">
        <w:rPr>
          <w:rFonts w:ascii="Calibri Light" w:hAnsi="Calibri Light" w:cs="Calibri Light"/>
          <w:b/>
          <w:bCs/>
        </w:rPr>
        <w:t>do stworzenia mobilnej wypożyczalni wędkarskiej.</w:t>
      </w:r>
    </w:p>
    <w:p w14:paraId="5035E7B6" w14:textId="77777777" w:rsidR="00534BC8" w:rsidRPr="0082332B" w:rsidRDefault="00534BC8" w:rsidP="00534BC8">
      <w:pPr>
        <w:spacing w:line="260" w:lineRule="auto"/>
        <w:ind w:right="20"/>
        <w:jc w:val="both"/>
        <w:rPr>
          <w:rFonts w:ascii="Calibri Light" w:hAnsi="Calibri Light" w:cs="Calibri Light"/>
          <w:b/>
        </w:rPr>
      </w:pPr>
    </w:p>
    <w:p w14:paraId="3F070D6E" w14:textId="77777777" w:rsidR="00534BC8" w:rsidRDefault="0082332B" w:rsidP="008B0AA1">
      <w:pPr>
        <w:pStyle w:val="Akapitzlist"/>
        <w:numPr>
          <w:ilvl w:val="0"/>
          <w:numId w:val="8"/>
        </w:numPr>
        <w:spacing w:line="360" w:lineRule="auto"/>
        <w:ind w:left="284" w:right="20" w:hanging="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Opis zamówienia</w:t>
      </w:r>
      <w:r w:rsidR="00534BC8" w:rsidRPr="0082332B">
        <w:rPr>
          <w:rFonts w:ascii="Calibri Light" w:hAnsi="Calibri Light" w:cs="Calibri Light"/>
        </w:rPr>
        <w:t>:</w:t>
      </w:r>
    </w:p>
    <w:p w14:paraId="1164F82B" w14:textId="1BD0880D" w:rsidR="00AA4A8F" w:rsidRDefault="00475CD1" w:rsidP="00AA4A8F">
      <w:pPr>
        <w:pStyle w:val="Akapitzlist"/>
        <w:spacing w:line="360" w:lineRule="auto"/>
        <w:ind w:left="284" w:right="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pojazd</w:t>
      </w:r>
      <w:r w:rsidR="00AA4A8F" w:rsidRPr="00AA4A8F">
        <w:rPr>
          <w:rFonts w:ascii="Calibri Light" w:hAnsi="Calibri Light" w:cs="Calibri Light"/>
        </w:rPr>
        <w:t xml:space="preserve"> specjalny typu kamper o następujących </w:t>
      </w:r>
      <w:r w:rsidR="007D0FA3">
        <w:rPr>
          <w:rFonts w:ascii="Calibri Light" w:hAnsi="Calibri Light" w:cs="Calibri Light"/>
        </w:rPr>
        <w:t xml:space="preserve">minimalnych </w:t>
      </w:r>
      <w:r w:rsidR="00AA4A8F" w:rsidRPr="00AA4A8F">
        <w:rPr>
          <w:rFonts w:ascii="Calibri Light" w:hAnsi="Calibri Light" w:cs="Calibri Light"/>
        </w:rPr>
        <w:t>parametrach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2979"/>
      </w:tblGrid>
      <w:tr w:rsidR="00AA4A8F" w14:paraId="495C4836" w14:textId="77777777" w:rsidTr="00AA3D47">
        <w:tc>
          <w:tcPr>
            <w:tcW w:w="6091" w:type="dxa"/>
            <w:shd w:val="clear" w:color="auto" w:fill="C6D9F1" w:themeFill="text2" w:themeFillTint="33"/>
            <w:vAlign w:val="center"/>
          </w:tcPr>
          <w:p w14:paraId="4FB2645C" w14:textId="1DC3A197" w:rsidR="00AA4A8F" w:rsidRPr="00803A42" w:rsidRDefault="00AA4A8F" w:rsidP="00803A42">
            <w:pPr>
              <w:ind w:right="23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803A42">
              <w:rPr>
                <w:rFonts w:ascii="Calibri Light" w:hAnsi="Calibri Light" w:cs="Calibri Light"/>
                <w:b/>
                <w:bCs/>
              </w:rPr>
              <w:t>Element / parametr pojazdu</w:t>
            </w:r>
          </w:p>
        </w:tc>
        <w:tc>
          <w:tcPr>
            <w:tcW w:w="2979" w:type="dxa"/>
            <w:shd w:val="clear" w:color="auto" w:fill="C6D9F1" w:themeFill="text2" w:themeFillTint="33"/>
            <w:vAlign w:val="center"/>
          </w:tcPr>
          <w:p w14:paraId="09C0ED4D" w14:textId="44107B16" w:rsidR="00AA4A8F" w:rsidRPr="00803A42" w:rsidRDefault="00AA4A8F" w:rsidP="00803A42">
            <w:pPr>
              <w:ind w:right="23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803A42">
              <w:rPr>
                <w:rFonts w:ascii="Calibri Light" w:hAnsi="Calibri Light" w:cs="Calibri Light"/>
                <w:b/>
                <w:bCs/>
              </w:rPr>
              <w:t>Należy wstawić „X” przy elemencie, który znajduje się na wyposażeniu pojazdu / jest zgodny z jego parametrem</w:t>
            </w:r>
          </w:p>
        </w:tc>
      </w:tr>
      <w:tr w:rsidR="00AA4A8F" w14:paraId="172C14A2" w14:textId="77777777" w:rsidTr="00AA3D47">
        <w:tc>
          <w:tcPr>
            <w:tcW w:w="6091" w:type="dxa"/>
          </w:tcPr>
          <w:p w14:paraId="10022F5A" w14:textId="1E8A84C4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Zużycie paliwa - cykl mieszany: 6.8 l/100km</w:t>
            </w:r>
          </w:p>
        </w:tc>
        <w:tc>
          <w:tcPr>
            <w:tcW w:w="2979" w:type="dxa"/>
          </w:tcPr>
          <w:p w14:paraId="3EDF4A24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76CF9626" w14:textId="77777777" w:rsidTr="00AA3D47">
        <w:tc>
          <w:tcPr>
            <w:tcW w:w="6091" w:type="dxa"/>
          </w:tcPr>
          <w:p w14:paraId="7BB2D8D5" w14:textId="4AE9BCF5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DMC zespołu pojazdów: 4 850 kg</w:t>
            </w:r>
          </w:p>
        </w:tc>
        <w:tc>
          <w:tcPr>
            <w:tcW w:w="2979" w:type="dxa"/>
          </w:tcPr>
          <w:p w14:paraId="1735677B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1891BD25" w14:textId="77777777" w:rsidTr="00AA3D47">
        <w:tc>
          <w:tcPr>
            <w:tcW w:w="6091" w:type="dxa"/>
          </w:tcPr>
          <w:p w14:paraId="1F195D7A" w14:textId="4E0FD6DB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Dopuszczalna masa – oś przednia: 1 510 kg</w:t>
            </w:r>
          </w:p>
        </w:tc>
        <w:tc>
          <w:tcPr>
            <w:tcW w:w="2979" w:type="dxa"/>
          </w:tcPr>
          <w:p w14:paraId="2B23D43C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4AE59FFC" w14:textId="77777777" w:rsidTr="00AA3D47">
        <w:tc>
          <w:tcPr>
            <w:tcW w:w="6091" w:type="dxa"/>
          </w:tcPr>
          <w:p w14:paraId="31A35B42" w14:textId="5B7EB298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Dopuszczalna masa – oś tylna: 1 450 kg</w:t>
            </w:r>
          </w:p>
        </w:tc>
        <w:tc>
          <w:tcPr>
            <w:tcW w:w="2979" w:type="dxa"/>
          </w:tcPr>
          <w:p w14:paraId="62F0CC97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7F179830" w14:textId="77777777" w:rsidTr="00AA3D47">
        <w:tc>
          <w:tcPr>
            <w:tcW w:w="6091" w:type="dxa"/>
          </w:tcPr>
          <w:p w14:paraId="50111638" w14:textId="23292AF4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Dopuszczalna masa całkowita (DMC): 2 850 kg</w:t>
            </w:r>
          </w:p>
        </w:tc>
        <w:tc>
          <w:tcPr>
            <w:tcW w:w="2979" w:type="dxa"/>
          </w:tcPr>
          <w:p w14:paraId="3A8E45C6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3AB47CE2" w14:textId="77777777" w:rsidTr="00AA3D47">
        <w:tc>
          <w:tcPr>
            <w:tcW w:w="6091" w:type="dxa"/>
          </w:tcPr>
          <w:p w14:paraId="7E78E92B" w14:textId="08834B87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Masa własna bez kierowcy: 2368 kg</w:t>
            </w:r>
          </w:p>
        </w:tc>
        <w:tc>
          <w:tcPr>
            <w:tcW w:w="2979" w:type="dxa"/>
          </w:tcPr>
          <w:p w14:paraId="7F960E6E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0998BBD5" w14:textId="77777777" w:rsidTr="00AA3D47">
        <w:tc>
          <w:tcPr>
            <w:tcW w:w="6091" w:type="dxa"/>
          </w:tcPr>
          <w:p w14:paraId="442056BA" w14:textId="2DB617B2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Dopuszczalne obciążenie dachu: 50,000</w:t>
            </w:r>
            <w:r>
              <w:rPr>
                <w:rFonts w:ascii="Calibri Light" w:hAnsi="Calibri Light" w:cs="Calibri Light"/>
              </w:rPr>
              <w:t xml:space="preserve"> kg</w:t>
            </w:r>
          </w:p>
        </w:tc>
        <w:tc>
          <w:tcPr>
            <w:tcW w:w="2979" w:type="dxa"/>
          </w:tcPr>
          <w:p w14:paraId="27ABEC66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4D462ACB" w14:textId="77777777" w:rsidTr="00AA3D47">
        <w:tc>
          <w:tcPr>
            <w:tcW w:w="6091" w:type="dxa"/>
          </w:tcPr>
          <w:p w14:paraId="5F88DF2D" w14:textId="55073451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Maks. DMC przyczepy bez hamulca: 750 kg</w:t>
            </w:r>
          </w:p>
        </w:tc>
        <w:tc>
          <w:tcPr>
            <w:tcW w:w="2979" w:type="dxa"/>
          </w:tcPr>
          <w:p w14:paraId="20E6B1F8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49035EE3" w14:textId="77777777" w:rsidTr="00AA3D47">
        <w:tc>
          <w:tcPr>
            <w:tcW w:w="6091" w:type="dxa"/>
          </w:tcPr>
          <w:p w14:paraId="22091110" w14:textId="3A3B85DA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Maks. DMC przyczepy z hamulcem (wzniesienie 12%): 2 000 kg</w:t>
            </w:r>
          </w:p>
        </w:tc>
        <w:tc>
          <w:tcPr>
            <w:tcW w:w="2979" w:type="dxa"/>
          </w:tcPr>
          <w:p w14:paraId="50E05400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431D61D0" w14:textId="77777777" w:rsidTr="00AA3D47">
        <w:tc>
          <w:tcPr>
            <w:tcW w:w="6091" w:type="dxa"/>
          </w:tcPr>
          <w:p w14:paraId="7EEF6BA2" w14:textId="0C1A263D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Maks. obciążenie pionowe haka: 80 kg</w:t>
            </w:r>
          </w:p>
        </w:tc>
        <w:tc>
          <w:tcPr>
            <w:tcW w:w="2979" w:type="dxa"/>
          </w:tcPr>
          <w:p w14:paraId="42013364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4A8F" w14:paraId="56F4FE03" w14:textId="77777777" w:rsidTr="00AA3D47">
        <w:tc>
          <w:tcPr>
            <w:tcW w:w="6091" w:type="dxa"/>
          </w:tcPr>
          <w:p w14:paraId="31761203" w14:textId="2D895FB0" w:rsidR="00AA4A8F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Prędkość maksymalna: 188 km/h</w:t>
            </w:r>
          </w:p>
        </w:tc>
        <w:tc>
          <w:tcPr>
            <w:tcW w:w="2979" w:type="dxa"/>
          </w:tcPr>
          <w:p w14:paraId="199DD4AF" w14:textId="77777777" w:rsidR="00AA4A8F" w:rsidRDefault="00AA4A8F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1BE262D3" w14:textId="77777777" w:rsidTr="00AA3D47">
        <w:tc>
          <w:tcPr>
            <w:tcW w:w="6091" w:type="dxa"/>
          </w:tcPr>
          <w:p w14:paraId="55CAA1BA" w14:textId="57B44024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lastRenderedPageBreak/>
              <w:t>Emisja cząstek stałych (PM) (paliwo I): 0,730</w:t>
            </w:r>
          </w:p>
        </w:tc>
        <w:tc>
          <w:tcPr>
            <w:tcW w:w="2979" w:type="dxa"/>
          </w:tcPr>
          <w:p w14:paraId="59AB4E29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62FF9976" w14:textId="77777777" w:rsidTr="00AA3D47">
        <w:tc>
          <w:tcPr>
            <w:tcW w:w="6091" w:type="dxa"/>
          </w:tcPr>
          <w:p w14:paraId="46CAA964" w14:textId="01D09681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Emisja tlenków azotu (NOx) (paliwo I): 31,200 mg/km</w:t>
            </w:r>
          </w:p>
        </w:tc>
        <w:tc>
          <w:tcPr>
            <w:tcW w:w="2979" w:type="dxa"/>
          </w:tcPr>
          <w:p w14:paraId="67D1498D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23AE5566" w14:textId="77777777" w:rsidTr="00AA3D47">
        <w:tc>
          <w:tcPr>
            <w:tcW w:w="6091" w:type="dxa"/>
          </w:tcPr>
          <w:p w14:paraId="0C7570A8" w14:textId="4A2F4E99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Liczba i układ cylindrów: 4</w:t>
            </w:r>
          </w:p>
        </w:tc>
        <w:tc>
          <w:tcPr>
            <w:tcW w:w="2979" w:type="dxa"/>
          </w:tcPr>
          <w:p w14:paraId="106F94DB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56EC21D4" w14:textId="77777777" w:rsidTr="00AA3D47">
        <w:tc>
          <w:tcPr>
            <w:tcW w:w="6091" w:type="dxa"/>
          </w:tcPr>
          <w:p w14:paraId="703E6261" w14:textId="102F7D3B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Maks. moment obrotowy przy prędkości obr.: 360 Nm/ 1600 - 2750 1/min</w:t>
            </w:r>
          </w:p>
        </w:tc>
        <w:tc>
          <w:tcPr>
            <w:tcW w:w="2979" w:type="dxa"/>
          </w:tcPr>
          <w:p w14:paraId="24511DAC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25CF0834" w14:textId="77777777" w:rsidTr="00AA3D47">
        <w:tc>
          <w:tcPr>
            <w:tcW w:w="6091" w:type="dxa"/>
          </w:tcPr>
          <w:p w14:paraId="32AC8DF2" w14:textId="091A8E74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Moc przy prędkości obrotowej: 110,000 kW orb. 3000 min⁻¹</w:t>
            </w:r>
          </w:p>
        </w:tc>
        <w:tc>
          <w:tcPr>
            <w:tcW w:w="2979" w:type="dxa"/>
          </w:tcPr>
          <w:p w14:paraId="20CE4F90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3CF62223" w14:textId="77777777" w:rsidTr="00AA3D47">
        <w:tc>
          <w:tcPr>
            <w:tcW w:w="6091" w:type="dxa"/>
          </w:tcPr>
          <w:p w14:paraId="420005D7" w14:textId="1EC7AAEE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 xml:space="preserve">Moc silnika: 150 KM </w:t>
            </w:r>
          </w:p>
        </w:tc>
        <w:tc>
          <w:tcPr>
            <w:tcW w:w="2979" w:type="dxa"/>
          </w:tcPr>
          <w:p w14:paraId="15ECEABD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0881E1F2" w14:textId="77777777" w:rsidTr="00AA3D47">
        <w:tc>
          <w:tcPr>
            <w:tcW w:w="6091" w:type="dxa"/>
          </w:tcPr>
          <w:p w14:paraId="0EA072A6" w14:textId="19A3A0BE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Pojemność skokowa: 1 968 cm³</w:t>
            </w:r>
          </w:p>
        </w:tc>
        <w:tc>
          <w:tcPr>
            <w:tcW w:w="2979" w:type="dxa"/>
          </w:tcPr>
          <w:p w14:paraId="3C5AF550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51EDE95D" w14:textId="77777777" w:rsidTr="00AA3D47">
        <w:tc>
          <w:tcPr>
            <w:tcW w:w="6091" w:type="dxa"/>
          </w:tcPr>
          <w:p w14:paraId="72B9E65B" w14:textId="2E2F215B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Rodzaj paliwa: Diesel</w:t>
            </w:r>
          </w:p>
        </w:tc>
        <w:tc>
          <w:tcPr>
            <w:tcW w:w="2979" w:type="dxa"/>
          </w:tcPr>
          <w:p w14:paraId="60C71E9A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4CB9E737" w14:textId="77777777" w:rsidTr="00AA3D47">
        <w:tc>
          <w:tcPr>
            <w:tcW w:w="6091" w:type="dxa"/>
          </w:tcPr>
          <w:p w14:paraId="6DCCA0EC" w14:textId="57E102FF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Długość pojazdu: 5 173 mm</w:t>
            </w:r>
          </w:p>
        </w:tc>
        <w:tc>
          <w:tcPr>
            <w:tcW w:w="2979" w:type="dxa"/>
          </w:tcPr>
          <w:p w14:paraId="5E465F11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07B957F6" w14:textId="77777777" w:rsidTr="00AA3D47">
        <w:tc>
          <w:tcPr>
            <w:tcW w:w="6091" w:type="dxa"/>
          </w:tcPr>
          <w:p w14:paraId="02FE63D1" w14:textId="6EA305D0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Rozstaw osi: 3 124 mm</w:t>
            </w:r>
          </w:p>
        </w:tc>
        <w:tc>
          <w:tcPr>
            <w:tcW w:w="2979" w:type="dxa"/>
          </w:tcPr>
          <w:p w14:paraId="7447F61B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50256F21" w14:textId="77777777" w:rsidTr="00AA3D47">
        <w:tc>
          <w:tcPr>
            <w:tcW w:w="6091" w:type="dxa"/>
          </w:tcPr>
          <w:p w14:paraId="6DF78B1D" w14:textId="6B544DAA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Szerokość bez lusterek: 1 941 mm</w:t>
            </w:r>
          </w:p>
        </w:tc>
        <w:tc>
          <w:tcPr>
            <w:tcW w:w="2979" w:type="dxa"/>
          </w:tcPr>
          <w:p w14:paraId="4CA0CEAC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6C005CD3" w14:textId="77777777" w:rsidTr="00AA3D47">
        <w:tc>
          <w:tcPr>
            <w:tcW w:w="6091" w:type="dxa"/>
          </w:tcPr>
          <w:p w14:paraId="59244FC1" w14:textId="2C1650D1" w:rsidR="006B2F25" w:rsidRPr="00DB1D27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Asystent unikania kolizji i asystent hamowania podczas skręcania, po wykryciu pojazdu nadjeżdżającego z przeciwka</w:t>
            </w:r>
            <w:r w:rsidRPr="00DB1D27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2979" w:type="dxa"/>
          </w:tcPr>
          <w:p w14:paraId="61148A09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7BAACEFE" w14:textId="77777777" w:rsidTr="00AA3D47">
        <w:tc>
          <w:tcPr>
            <w:tcW w:w="6091" w:type="dxa"/>
          </w:tcPr>
          <w:p w14:paraId="511837B5" w14:textId="11C9C00C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Poduszki powietrzne dla kierowcy i pasażera z możliwością dezaktywacji poduszki pasażera</w:t>
            </w:r>
          </w:p>
        </w:tc>
        <w:tc>
          <w:tcPr>
            <w:tcW w:w="2979" w:type="dxa"/>
          </w:tcPr>
          <w:p w14:paraId="291DEA1B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6D66A5AA" w14:textId="77777777" w:rsidTr="00AA3D47">
        <w:tc>
          <w:tcPr>
            <w:tcW w:w="6091" w:type="dxa"/>
          </w:tcPr>
          <w:p w14:paraId="3E3F3F01" w14:textId="1BC59749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Przygotowanie do alkomatu</w:t>
            </w:r>
          </w:p>
        </w:tc>
        <w:tc>
          <w:tcPr>
            <w:tcW w:w="2979" w:type="dxa"/>
          </w:tcPr>
          <w:p w14:paraId="1B60D8B7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3EDAB2E7" w14:textId="77777777" w:rsidTr="00AA3D47">
        <w:tc>
          <w:tcPr>
            <w:tcW w:w="6091" w:type="dxa"/>
          </w:tcPr>
          <w:p w14:paraId="3664D05D" w14:textId="1DD41DA9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System awaryjnego hamowania, wykrywanie pieszych i rowerzystów</w:t>
            </w:r>
          </w:p>
        </w:tc>
        <w:tc>
          <w:tcPr>
            <w:tcW w:w="2979" w:type="dxa"/>
          </w:tcPr>
          <w:p w14:paraId="549A4F22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187EB340" w14:textId="77777777" w:rsidTr="00AA3D47">
        <w:tc>
          <w:tcPr>
            <w:tcW w:w="6091" w:type="dxa"/>
          </w:tcPr>
          <w:p w14:paraId="307112AA" w14:textId="50B5AB65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Światła do jazdy dziennej z automatyczną regulacją zasięgu reflektorów, funkcja Coming &amp; Leaving home</w:t>
            </w:r>
          </w:p>
        </w:tc>
        <w:tc>
          <w:tcPr>
            <w:tcW w:w="2979" w:type="dxa"/>
          </w:tcPr>
          <w:p w14:paraId="7CE5D739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578C066D" w14:textId="77777777" w:rsidTr="00AA3D47">
        <w:tc>
          <w:tcPr>
            <w:tcW w:w="6091" w:type="dxa"/>
          </w:tcPr>
          <w:p w14:paraId="26A5AF23" w14:textId="02E41420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Reflektory LED oraz światła do jazdy dziennej typu LED</w:t>
            </w:r>
          </w:p>
        </w:tc>
        <w:tc>
          <w:tcPr>
            <w:tcW w:w="2979" w:type="dxa"/>
          </w:tcPr>
          <w:p w14:paraId="3D3C90CE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16F931F9" w14:textId="77777777" w:rsidTr="00AA3D47">
        <w:tc>
          <w:tcPr>
            <w:tcW w:w="6091" w:type="dxa"/>
          </w:tcPr>
          <w:p w14:paraId="525628E5" w14:textId="73DAA8F7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Lusterko wsteczne wewnętrzne automatycznie przyciemniane alarmowych</w:t>
            </w:r>
          </w:p>
        </w:tc>
        <w:tc>
          <w:tcPr>
            <w:tcW w:w="2979" w:type="dxa"/>
          </w:tcPr>
          <w:p w14:paraId="4E6BC1DE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31A48B92" w14:textId="77777777" w:rsidTr="00AA3D47">
        <w:tc>
          <w:tcPr>
            <w:tcW w:w="6091" w:type="dxa"/>
          </w:tcPr>
          <w:p w14:paraId="7E77E9E6" w14:textId="562D718B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Światła przeciwmgielne przednie</w:t>
            </w:r>
          </w:p>
        </w:tc>
        <w:tc>
          <w:tcPr>
            <w:tcW w:w="2979" w:type="dxa"/>
          </w:tcPr>
          <w:p w14:paraId="59551F74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2C9BBFA9" w14:textId="77777777" w:rsidTr="00AA3D47">
        <w:tc>
          <w:tcPr>
            <w:tcW w:w="6091" w:type="dxa"/>
          </w:tcPr>
          <w:p w14:paraId="688D7091" w14:textId="1D8E1B8A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 xml:space="preserve">System wykrywania pasażerów </w:t>
            </w:r>
          </w:p>
        </w:tc>
        <w:tc>
          <w:tcPr>
            <w:tcW w:w="2979" w:type="dxa"/>
          </w:tcPr>
          <w:p w14:paraId="15244C9C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30D2CAA4" w14:textId="77777777" w:rsidTr="00AA3D47">
        <w:tc>
          <w:tcPr>
            <w:tcW w:w="6091" w:type="dxa"/>
          </w:tcPr>
          <w:p w14:paraId="60594019" w14:textId="12E179FC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Czujnik informujący o spadku ciśnienia w oponach</w:t>
            </w:r>
          </w:p>
        </w:tc>
        <w:tc>
          <w:tcPr>
            <w:tcW w:w="2979" w:type="dxa"/>
          </w:tcPr>
          <w:p w14:paraId="5AFCD70C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3C59336E" w14:textId="77777777" w:rsidTr="00AA3D47">
        <w:tc>
          <w:tcPr>
            <w:tcW w:w="6091" w:type="dxa"/>
          </w:tcPr>
          <w:p w14:paraId="31D35325" w14:textId="1389FD34" w:rsidR="006B2F25" w:rsidRP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 xml:space="preserve">System połączeń alarmowych </w:t>
            </w:r>
          </w:p>
        </w:tc>
        <w:tc>
          <w:tcPr>
            <w:tcW w:w="2979" w:type="dxa"/>
          </w:tcPr>
          <w:p w14:paraId="13298ED5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6705C087" w14:textId="77777777" w:rsidTr="00AA3D47">
        <w:tc>
          <w:tcPr>
            <w:tcW w:w="6091" w:type="dxa"/>
          </w:tcPr>
          <w:p w14:paraId="4B0D6806" w14:textId="38B81089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 xml:space="preserve">Boczne i kurtynowe poduszki powietrzne dla kierowcy i pasażera, kurtyny dla zew. foteli tylnych, centralna poduszka </w:t>
            </w:r>
          </w:p>
        </w:tc>
        <w:tc>
          <w:tcPr>
            <w:tcW w:w="2979" w:type="dxa"/>
          </w:tcPr>
          <w:p w14:paraId="5C5C967A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AA3D47" w14:paraId="4371781F" w14:textId="77777777" w:rsidTr="00AA3D47">
        <w:tc>
          <w:tcPr>
            <w:tcW w:w="6091" w:type="dxa"/>
          </w:tcPr>
          <w:p w14:paraId="2A613126" w14:textId="40761929" w:rsidR="00AA3D47" w:rsidRPr="006B2F25" w:rsidRDefault="00AA3D4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AA3D47">
              <w:rPr>
                <w:rFonts w:ascii="Calibri Light" w:hAnsi="Calibri Light" w:cs="Calibri Light"/>
              </w:rPr>
              <w:t>Lampy tylne LED</w:t>
            </w:r>
          </w:p>
        </w:tc>
        <w:tc>
          <w:tcPr>
            <w:tcW w:w="2979" w:type="dxa"/>
          </w:tcPr>
          <w:p w14:paraId="6DA73A38" w14:textId="77777777" w:rsidR="00AA3D47" w:rsidRDefault="00AA3D4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509E3E8B" w14:textId="77777777" w:rsidTr="00AA3D47">
        <w:tc>
          <w:tcPr>
            <w:tcW w:w="6091" w:type="dxa"/>
          </w:tcPr>
          <w:p w14:paraId="3CFBBBFF" w14:textId="6FF09762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Sygnał ostrzegawczy i lampka ostrzegawcza niezapiętych pasów z przodu i z tyłu</w:t>
            </w:r>
          </w:p>
        </w:tc>
        <w:tc>
          <w:tcPr>
            <w:tcW w:w="2979" w:type="dxa"/>
          </w:tcPr>
          <w:p w14:paraId="2067FE94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02F7194F" w14:textId="77777777" w:rsidTr="00AA3D47">
        <w:tc>
          <w:tcPr>
            <w:tcW w:w="6091" w:type="dxa"/>
          </w:tcPr>
          <w:p w14:paraId="39BBDEDF" w14:textId="3133AAF8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Asystent ruchu poprzecznego z przodu</w:t>
            </w:r>
          </w:p>
        </w:tc>
        <w:tc>
          <w:tcPr>
            <w:tcW w:w="2979" w:type="dxa"/>
          </w:tcPr>
          <w:p w14:paraId="7761EE12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100448FC" w14:textId="77777777" w:rsidTr="00AA3D47">
        <w:tc>
          <w:tcPr>
            <w:tcW w:w="6091" w:type="dxa"/>
          </w:tcPr>
          <w:p w14:paraId="404D6E6F" w14:textId="5C192BD4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Osłony przeciwsłoneczne z lusterkiem, podświetlane</w:t>
            </w:r>
          </w:p>
        </w:tc>
        <w:tc>
          <w:tcPr>
            <w:tcW w:w="2979" w:type="dxa"/>
          </w:tcPr>
          <w:p w14:paraId="75927E4D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281BDAE3" w14:textId="77777777" w:rsidTr="00AA3D47">
        <w:tc>
          <w:tcPr>
            <w:tcW w:w="6091" w:type="dxa"/>
          </w:tcPr>
          <w:p w14:paraId="67A54AE7" w14:textId="23BDA95D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Asystent zmiany pasa</w:t>
            </w:r>
          </w:p>
        </w:tc>
        <w:tc>
          <w:tcPr>
            <w:tcW w:w="2979" w:type="dxa"/>
          </w:tcPr>
          <w:p w14:paraId="4B376B4A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37EA1056" w14:textId="77777777" w:rsidTr="00AA3D47">
        <w:tc>
          <w:tcPr>
            <w:tcW w:w="6091" w:type="dxa"/>
          </w:tcPr>
          <w:p w14:paraId="25E6806D" w14:textId="18842549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Asystent wyjazdu z miejsca parkingowego</w:t>
            </w:r>
          </w:p>
        </w:tc>
        <w:tc>
          <w:tcPr>
            <w:tcW w:w="2979" w:type="dxa"/>
          </w:tcPr>
          <w:p w14:paraId="16D9ADB7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1BF2E6B5" w14:textId="77777777" w:rsidTr="00AA3D47">
        <w:tc>
          <w:tcPr>
            <w:tcW w:w="6091" w:type="dxa"/>
          </w:tcPr>
          <w:p w14:paraId="6B2F3FA5" w14:textId="4750CAB0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Kamera 360</w:t>
            </w:r>
          </w:p>
        </w:tc>
        <w:tc>
          <w:tcPr>
            <w:tcW w:w="2979" w:type="dxa"/>
          </w:tcPr>
          <w:p w14:paraId="0EA99CD9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708416B2" w14:textId="77777777" w:rsidTr="00AA3D47">
        <w:tc>
          <w:tcPr>
            <w:tcW w:w="6091" w:type="dxa"/>
          </w:tcPr>
          <w:p w14:paraId="6ED2CF43" w14:textId="0A0651CC" w:rsidR="006B2F25" w:rsidRP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Alarm antywłamaniowy z własnym zasilaniem, funkcją dozoru wnętrza oraz zabezpieczeniem przed odholowaniem</w:t>
            </w:r>
          </w:p>
        </w:tc>
        <w:tc>
          <w:tcPr>
            <w:tcW w:w="2979" w:type="dxa"/>
          </w:tcPr>
          <w:p w14:paraId="28661D70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5564BCFE" w14:textId="77777777" w:rsidTr="00AA3D47">
        <w:tc>
          <w:tcPr>
            <w:tcW w:w="6091" w:type="dxa"/>
          </w:tcPr>
          <w:p w14:paraId="6A2974DE" w14:textId="7434E150" w:rsidR="006B2F25" w:rsidRP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System nawigacji</w:t>
            </w:r>
          </w:p>
        </w:tc>
        <w:tc>
          <w:tcPr>
            <w:tcW w:w="2979" w:type="dxa"/>
          </w:tcPr>
          <w:p w14:paraId="53754855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3F8FA280" w14:textId="77777777" w:rsidTr="00AA3D47">
        <w:tc>
          <w:tcPr>
            <w:tcW w:w="6091" w:type="dxa"/>
          </w:tcPr>
          <w:p w14:paraId="3BF18088" w14:textId="08995515" w:rsidR="006B2F25" w:rsidRP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System wspomagania jazdy</w:t>
            </w:r>
          </w:p>
        </w:tc>
        <w:tc>
          <w:tcPr>
            <w:tcW w:w="2979" w:type="dxa"/>
          </w:tcPr>
          <w:p w14:paraId="3ADCB16E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43A12D2A" w14:textId="77777777" w:rsidTr="00AA3D47">
        <w:tc>
          <w:tcPr>
            <w:tcW w:w="6091" w:type="dxa"/>
          </w:tcPr>
          <w:p w14:paraId="08F150CC" w14:textId="10A4E1B1" w:rsidR="006B2F25" w:rsidRP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6B2F25">
              <w:rPr>
                <w:rFonts w:ascii="Calibri Light" w:hAnsi="Calibri Light" w:cs="Calibri Light"/>
              </w:rPr>
              <w:t>Asystent utrzymania pasa ruchu</w:t>
            </w:r>
          </w:p>
        </w:tc>
        <w:tc>
          <w:tcPr>
            <w:tcW w:w="2979" w:type="dxa"/>
          </w:tcPr>
          <w:p w14:paraId="2CB55596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5E0323C3" w14:textId="77777777" w:rsidTr="00AA3D47">
        <w:tc>
          <w:tcPr>
            <w:tcW w:w="6091" w:type="dxa"/>
          </w:tcPr>
          <w:p w14:paraId="238E8829" w14:textId="451E05F9" w:rsidR="006B2F25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 xml:space="preserve">Norma emisji spalin: WLTP3 M1,N1-I//EU6EB </w:t>
            </w:r>
          </w:p>
        </w:tc>
        <w:tc>
          <w:tcPr>
            <w:tcW w:w="2979" w:type="dxa"/>
          </w:tcPr>
          <w:p w14:paraId="2E0A58F3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6B2F25" w14:paraId="57149421" w14:textId="77777777" w:rsidTr="00AA3D47">
        <w:tc>
          <w:tcPr>
            <w:tcW w:w="6091" w:type="dxa"/>
          </w:tcPr>
          <w:p w14:paraId="780D0649" w14:textId="42367704" w:rsidR="006B2F25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App-connect przewodowy wraz z bezprzewodowym dla aplikacji</w:t>
            </w:r>
          </w:p>
        </w:tc>
        <w:tc>
          <w:tcPr>
            <w:tcW w:w="2979" w:type="dxa"/>
          </w:tcPr>
          <w:p w14:paraId="26B70A58" w14:textId="77777777" w:rsidR="006B2F25" w:rsidRDefault="006B2F25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7B4232B2" w14:textId="77777777" w:rsidTr="00AA3D47">
        <w:tc>
          <w:tcPr>
            <w:tcW w:w="6091" w:type="dxa"/>
          </w:tcPr>
          <w:p w14:paraId="494996C2" w14:textId="08C28E64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Akumulator 380 A (68 Ah)</w:t>
            </w:r>
          </w:p>
        </w:tc>
        <w:tc>
          <w:tcPr>
            <w:tcW w:w="2979" w:type="dxa"/>
          </w:tcPr>
          <w:p w14:paraId="27296CDD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49630F9C" w14:textId="77777777" w:rsidTr="00AA3D47">
        <w:tc>
          <w:tcPr>
            <w:tcW w:w="6091" w:type="dxa"/>
          </w:tcPr>
          <w:p w14:paraId="2EEA2C3F" w14:textId="45E27C5B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Przetwornica 230V z gniazdkiem wewnątrz samochodu</w:t>
            </w:r>
          </w:p>
        </w:tc>
        <w:tc>
          <w:tcPr>
            <w:tcW w:w="2979" w:type="dxa"/>
          </w:tcPr>
          <w:p w14:paraId="68B02AB3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215F2A93" w14:textId="77777777" w:rsidTr="00AA3D47">
        <w:tc>
          <w:tcPr>
            <w:tcW w:w="6091" w:type="dxa"/>
          </w:tcPr>
          <w:p w14:paraId="79F83EB1" w14:textId="13A4AA54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Ostrzeżenia o ruchu drogowym</w:t>
            </w:r>
          </w:p>
        </w:tc>
        <w:tc>
          <w:tcPr>
            <w:tcW w:w="2979" w:type="dxa"/>
          </w:tcPr>
          <w:p w14:paraId="438A07EF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7656CD3B" w14:textId="77777777" w:rsidTr="00AA3D47">
        <w:tc>
          <w:tcPr>
            <w:tcW w:w="6091" w:type="dxa"/>
          </w:tcPr>
          <w:p w14:paraId="29F5B9EA" w14:textId="14519FD7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Czujniki parkowania w przednim i tylnym zderzaku</w:t>
            </w:r>
          </w:p>
        </w:tc>
        <w:tc>
          <w:tcPr>
            <w:tcW w:w="2979" w:type="dxa"/>
          </w:tcPr>
          <w:p w14:paraId="52EA01E0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1773F0C0" w14:textId="77777777" w:rsidTr="00AA3D47">
        <w:tc>
          <w:tcPr>
            <w:tcW w:w="6091" w:type="dxa"/>
          </w:tcPr>
          <w:p w14:paraId="689AFA34" w14:textId="772F3B5C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Dwa gniazdka USB typu C w desce rozdzielczej</w:t>
            </w:r>
          </w:p>
        </w:tc>
        <w:tc>
          <w:tcPr>
            <w:tcW w:w="2979" w:type="dxa"/>
          </w:tcPr>
          <w:p w14:paraId="1C7D8C16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1DCC7C9B" w14:textId="77777777" w:rsidTr="00AA3D47">
        <w:tc>
          <w:tcPr>
            <w:tcW w:w="6091" w:type="dxa"/>
          </w:tcPr>
          <w:p w14:paraId="7B773E87" w14:textId="01C3B610" w:rsidR="00DB1D27" w:rsidRPr="006B2F25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4 gniazdka USB typu C w przestrzeni pasażerskiej</w:t>
            </w:r>
            <w:r>
              <w:rPr>
                <w:rFonts w:ascii="Calibri Light" w:hAnsi="Calibri Light" w:cs="Calibri Light"/>
              </w:rPr>
              <w:t>, 45W</w:t>
            </w:r>
          </w:p>
        </w:tc>
        <w:tc>
          <w:tcPr>
            <w:tcW w:w="2979" w:type="dxa"/>
          </w:tcPr>
          <w:p w14:paraId="28A6B077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2F68F7F5" w14:textId="77777777" w:rsidTr="00AA3D47">
        <w:tc>
          <w:tcPr>
            <w:tcW w:w="6091" w:type="dxa"/>
          </w:tcPr>
          <w:p w14:paraId="64630B35" w14:textId="11D1330F" w:rsidR="00DB1D27" w:rsidRP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Moduł elektryczny dla samochodu kempingowego</w:t>
            </w:r>
            <w:r>
              <w:t xml:space="preserve"> </w:t>
            </w:r>
            <w:r w:rsidRPr="00DB1D27">
              <w:rPr>
                <w:rFonts w:ascii="Calibri Light" w:hAnsi="Calibri Light" w:cs="Calibri Light"/>
              </w:rPr>
              <w:t>Zdalne sterowanie z aplikacji (z funkcją "stop&amp;go ")</w:t>
            </w:r>
          </w:p>
        </w:tc>
        <w:tc>
          <w:tcPr>
            <w:tcW w:w="2979" w:type="dxa"/>
          </w:tcPr>
          <w:p w14:paraId="46B1D5EE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31FB0106" w14:textId="77777777" w:rsidTr="00AA3D47">
        <w:tc>
          <w:tcPr>
            <w:tcW w:w="6091" w:type="dxa"/>
          </w:tcPr>
          <w:p w14:paraId="7D9C7582" w14:textId="0EF164E5" w:rsidR="00DB1D27" w:rsidRP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Klimatyzacja z dodatkowym sterowaniem i listwami nawiewów w przestrzeni pasażerskiej, trzystrefowa</w:t>
            </w:r>
          </w:p>
        </w:tc>
        <w:tc>
          <w:tcPr>
            <w:tcW w:w="2979" w:type="dxa"/>
          </w:tcPr>
          <w:p w14:paraId="7654E5A6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3AC1FA4F" w14:textId="77777777" w:rsidTr="00AA3D47">
        <w:tc>
          <w:tcPr>
            <w:tcW w:w="6091" w:type="dxa"/>
          </w:tcPr>
          <w:p w14:paraId="1499A06D" w14:textId="5178BEF4" w:rsidR="00DB1D27" w:rsidRP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Prędkościomierz, licznik przebiegu, w km/h</w:t>
            </w:r>
          </w:p>
        </w:tc>
        <w:tc>
          <w:tcPr>
            <w:tcW w:w="2979" w:type="dxa"/>
          </w:tcPr>
          <w:p w14:paraId="64AC22DA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5C91B987" w14:textId="77777777" w:rsidTr="00AA3D47">
        <w:tc>
          <w:tcPr>
            <w:tcW w:w="6091" w:type="dxa"/>
          </w:tcPr>
          <w:p w14:paraId="426BDF95" w14:textId="487FD2AF" w:rsidR="00DB1D27" w:rsidRP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Rozpoznawanie i dynamiczne wyświetlanie znaków drogowych</w:t>
            </w:r>
          </w:p>
        </w:tc>
        <w:tc>
          <w:tcPr>
            <w:tcW w:w="2979" w:type="dxa"/>
          </w:tcPr>
          <w:p w14:paraId="3F6D3B88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7DFE1563" w14:textId="77777777" w:rsidTr="00AA3D47">
        <w:tc>
          <w:tcPr>
            <w:tcW w:w="6091" w:type="dxa"/>
          </w:tcPr>
          <w:p w14:paraId="5324874B" w14:textId="4CB9C31F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Asystent świateł drogowych</w:t>
            </w:r>
          </w:p>
        </w:tc>
        <w:tc>
          <w:tcPr>
            <w:tcW w:w="2979" w:type="dxa"/>
          </w:tcPr>
          <w:p w14:paraId="3B671E31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708C263D" w14:textId="77777777" w:rsidTr="00AA3D47">
        <w:tc>
          <w:tcPr>
            <w:tcW w:w="6091" w:type="dxa"/>
          </w:tcPr>
          <w:p w14:paraId="58C3B032" w14:textId="10434952" w:rsidR="00DB1D27" w:rsidRP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lastRenderedPageBreak/>
              <w:t>Predyktywny ogranicznik prędkości</w:t>
            </w:r>
          </w:p>
        </w:tc>
        <w:tc>
          <w:tcPr>
            <w:tcW w:w="2979" w:type="dxa"/>
          </w:tcPr>
          <w:p w14:paraId="664B4468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779B2921" w14:textId="77777777" w:rsidTr="00AA3D47">
        <w:tc>
          <w:tcPr>
            <w:tcW w:w="6091" w:type="dxa"/>
          </w:tcPr>
          <w:p w14:paraId="483CFCAC" w14:textId="089B2349" w:rsidR="00DB1D27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Dynamiczna regulacja zasięgu reflektorów</w:t>
            </w:r>
          </w:p>
        </w:tc>
        <w:tc>
          <w:tcPr>
            <w:tcW w:w="2979" w:type="dxa"/>
          </w:tcPr>
          <w:p w14:paraId="66B6384F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53043544" w14:textId="77777777" w:rsidTr="00AA3D47">
        <w:tc>
          <w:tcPr>
            <w:tcW w:w="6091" w:type="dxa"/>
          </w:tcPr>
          <w:p w14:paraId="674D5E5E" w14:textId="315FD740" w:rsidR="00DB1D27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Cyfrowe zegary z personalizowanym wyświetlaczem</w:t>
            </w:r>
          </w:p>
        </w:tc>
        <w:tc>
          <w:tcPr>
            <w:tcW w:w="2979" w:type="dxa"/>
          </w:tcPr>
          <w:p w14:paraId="1E2A2CC5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DB1D27" w14:paraId="00E1ECE9" w14:textId="77777777" w:rsidTr="00AA3D47">
        <w:tc>
          <w:tcPr>
            <w:tcW w:w="6091" w:type="dxa"/>
          </w:tcPr>
          <w:p w14:paraId="04A8CD6D" w14:textId="08DB63EB" w:rsidR="00DB1D27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Zaawansowany czujnik uwagi i senności kierowcy</w:t>
            </w:r>
          </w:p>
        </w:tc>
        <w:tc>
          <w:tcPr>
            <w:tcW w:w="2979" w:type="dxa"/>
          </w:tcPr>
          <w:p w14:paraId="5ADD8FC9" w14:textId="77777777" w:rsidR="00DB1D27" w:rsidRDefault="00DB1D27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77E59AE5" w14:textId="77777777" w:rsidTr="00AA3D47">
        <w:tc>
          <w:tcPr>
            <w:tcW w:w="6091" w:type="dxa"/>
          </w:tcPr>
          <w:p w14:paraId="1A6043C3" w14:textId="1576C50E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Usługi online, z OCU, z kodowaniem modułu głównego, bez polaczenia z immobilizerem silnika</w:t>
            </w:r>
          </w:p>
        </w:tc>
        <w:tc>
          <w:tcPr>
            <w:tcW w:w="2979" w:type="dxa"/>
          </w:tcPr>
          <w:p w14:paraId="7A144D47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0F496759" w14:textId="77777777" w:rsidTr="00AA3D47">
        <w:tc>
          <w:tcPr>
            <w:tcW w:w="6091" w:type="dxa"/>
          </w:tcPr>
          <w:p w14:paraId="7C6E08A9" w14:textId="505385F7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Gniazdo zewnętrzne 230V z funkcją ładowania akumulatorów, gniazdo wewnętrzne 230V</w:t>
            </w:r>
          </w:p>
        </w:tc>
        <w:tc>
          <w:tcPr>
            <w:tcW w:w="2979" w:type="dxa"/>
          </w:tcPr>
          <w:p w14:paraId="244F3FA5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393FF56F" w14:textId="77777777" w:rsidTr="00AA3D47">
        <w:tc>
          <w:tcPr>
            <w:tcW w:w="6091" w:type="dxa"/>
          </w:tcPr>
          <w:p w14:paraId="26D843BD" w14:textId="24435C37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Wycieraczki przedniej szyby z regulacją prędkości i z czujnikiem deszczu</w:t>
            </w:r>
          </w:p>
        </w:tc>
        <w:tc>
          <w:tcPr>
            <w:tcW w:w="2979" w:type="dxa"/>
          </w:tcPr>
          <w:p w14:paraId="51AB71F7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50F33B9A" w14:textId="77777777" w:rsidTr="00AA3D47">
        <w:tc>
          <w:tcPr>
            <w:tcW w:w="6091" w:type="dxa"/>
          </w:tcPr>
          <w:p w14:paraId="703E4DDA" w14:textId="069A42AA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Odbiór cyfrowego sygnału radiowego DAB+</w:t>
            </w:r>
          </w:p>
        </w:tc>
        <w:tc>
          <w:tcPr>
            <w:tcW w:w="2979" w:type="dxa"/>
          </w:tcPr>
          <w:p w14:paraId="213D8A66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5C48809C" w14:textId="77777777" w:rsidTr="00AA3D47">
        <w:tc>
          <w:tcPr>
            <w:tcW w:w="6091" w:type="dxa"/>
          </w:tcPr>
          <w:p w14:paraId="6488A2EE" w14:textId="60CA322F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Akumulator dodatkowy 40Ah</w:t>
            </w:r>
          </w:p>
        </w:tc>
        <w:tc>
          <w:tcPr>
            <w:tcW w:w="2979" w:type="dxa"/>
          </w:tcPr>
          <w:p w14:paraId="68DF5EE6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18E8CF27" w14:textId="77777777" w:rsidTr="00AA3D47">
        <w:tc>
          <w:tcPr>
            <w:tcW w:w="6091" w:type="dxa"/>
          </w:tcPr>
          <w:p w14:paraId="7AC80183" w14:textId="0D116853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Ogrzewanie postojowe kempingowe dla pracy ciągłej, dogrzewacz</w:t>
            </w:r>
          </w:p>
        </w:tc>
        <w:tc>
          <w:tcPr>
            <w:tcW w:w="2979" w:type="dxa"/>
          </w:tcPr>
          <w:p w14:paraId="65EEE58A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7D216BD4" w14:textId="77777777" w:rsidTr="00AA3D47">
        <w:tc>
          <w:tcPr>
            <w:tcW w:w="6091" w:type="dxa"/>
          </w:tcPr>
          <w:p w14:paraId="14B31C7C" w14:textId="15A2366C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Zawieszenie adaptacyjne: wybór trybu jazdy dla zawieszenia, regulacja zawieszenia</w:t>
            </w:r>
          </w:p>
        </w:tc>
        <w:tc>
          <w:tcPr>
            <w:tcW w:w="2979" w:type="dxa"/>
          </w:tcPr>
          <w:p w14:paraId="36588635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4E3EB5B6" w14:textId="77777777" w:rsidTr="00AA3D47">
        <w:tc>
          <w:tcPr>
            <w:tcW w:w="6091" w:type="dxa"/>
          </w:tcPr>
          <w:p w14:paraId="7A54F075" w14:textId="03BC0E96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Maty termiczne zaciemniające przednie szyby</w:t>
            </w:r>
          </w:p>
        </w:tc>
        <w:tc>
          <w:tcPr>
            <w:tcW w:w="2979" w:type="dxa"/>
          </w:tcPr>
          <w:p w14:paraId="2799B197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753ED33F" w14:textId="77777777" w:rsidTr="00AA3D47">
        <w:tc>
          <w:tcPr>
            <w:tcW w:w="6091" w:type="dxa"/>
          </w:tcPr>
          <w:p w14:paraId="4195016A" w14:textId="3FBEBC95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Wyświetlacz Head-up display</w:t>
            </w:r>
          </w:p>
        </w:tc>
        <w:tc>
          <w:tcPr>
            <w:tcW w:w="2979" w:type="dxa"/>
          </w:tcPr>
          <w:p w14:paraId="0C640C76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1ECA0793" w14:textId="77777777" w:rsidTr="00AA3D47">
        <w:tc>
          <w:tcPr>
            <w:tcW w:w="6091" w:type="dxa"/>
          </w:tcPr>
          <w:p w14:paraId="3FD1FBC3" w14:textId="5B6C06D8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Oświetlenie wnętrza dachu, klapy bagażnika, wzdłuż dachu wewnątrz</w:t>
            </w:r>
          </w:p>
        </w:tc>
        <w:tc>
          <w:tcPr>
            <w:tcW w:w="2979" w:type="dxa"/>
          </w:tcPr>
          <w:p w14:paraId="75B43E61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4CE17A2E" w14:textId="77777777" w:rsidTr="00AA3D47">
        <w:tc>
          <w:tcPr>
            <w:tcW w:w="6091" w:type="dxa"/>
          </w:tcPr>
          <w:p w14:paraId="5492BF4C" w14:textId="316973F0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DB1D27">
              <w:rPr>
                <w:rFonts w:ascii="Calibri Light" w:hAnsi="Calibri Light" w:cs="Calibri Light"/>
              </w:rPr>
              <w:t>Interfejs do telefonu komórkowego z ładowarką</w:t>
            </w:r>
          </w:p>
        </w:tc>
        <w:tc>
          <w:tcPr>
            <w:tcW w:w="2979" w:type="dxa"/>
          </w:tcPr>
          <w:p w14:paraId="1CC1AB9D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009CC0F6" w14:textId="77777777" w:rsidTr="00AA3D47">
        <w:tc>
          <w:tcPr>
            <w:tcW w:w="6091" w:type="dxa"/>
          </w:tcPr>
          <w:p w14:paraId="34D4444E" w14:textId="01666F54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Hak holowniczy składany, z elektrycznym odblokowaniem</w:t>
            </w:r>
          </w:p>
        </w:tc>
        <w:tc>
          <w:tcPr>
            <w:tcW w:w="2979" w:type="dxa"/>
          </w:tcPr>
          <w:p w14:paraId="4E4D254C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3D946583" w14:textId="77777777" w:rsidTr="00AA3D47">
        <w:tc>
          <w:tcPr>
            <w:tcW w:w="6091" w:type="dxa"/>
          </w:tcPr>
          <w:p w14:paraId="1CF0E96F" w14:textId="25ECE1C8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Dach manualny z dwoma bocznymi oknami oraz przednim otwieranym</w:t>
            </w:r>
          </w:p>
        </w:tc>
        <w:tc>
          <w:tcPr>
            <w:tcW w:w="2979" w:type="dxa"/>
          </w:tcPr>
          <w:p w14:paraId="613807E9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529151C7" w14:textId="77777777" w:rsidTr="00AA3D47">
        <w:tc>
          <w:tcPr>
            <w:tcW w:w="6091" w:type="dxa"/>
          </w:tcPr>
          <w:p w14:paraId="4BC0E4DE" w14:textId="0D360532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Klapa tylna z oknem</w:t>
            </w:r>
          </w:p>
        </w:tc>
        <w:tc>
          <w:tcPr>
            <w:tcW w:w="2979" w:type="dxa"/>
          </w:tcPr>
          <w:p w14:paraId="4218F58F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328C0CDD" w14:textId="77777777" w:rsidTr="00AA3D47">
        <w:tc>
          <w:tcPr>
            <w:tcW w:w="6091" w:type="dxa"/>
          </w:tcPr>
          <w:p w14:paraId="76250FE0" w14:textId="60493813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Obręcze kół aluminiowe</w:t>
            </w:r>
          </w:p>
        </w:tc>
        <w:tc>
          <w:tcPr>
            <w:tcW w:w="2979" w:type="dxa"/>
          </w:tcPr>
          <w:p w14:paraId="06DEF5E5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68B9DF54" w14:textId="77777777" w:rsidTr="00AA3D47">
        <w:tc>
          <w:tcPr>
            <w:tcW w:w="6091" w:type="dxa"/>
          </w:tcPr>
          <w:p w14:paraId="23E60368" w14:textId="11396655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 xml:space="preserve">Układ paliwowy dla silnika po prawej stronie </w:t>
            </w:r>
          </w:p>
        </w:tc>
        <w:tc>
          <w:tcPr>
            <w:tcW w:w="2979" w:type="dxa"/>
          </w:tcPr>
          <w:p w14:paraId="4A1D7FBA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4F3C4F90" w14:textId="77777777" w:rsidTr="00AA3D47">
        <w:tc>
          <w:tcPr>
            <w:tcW w:w="6091" w:type="dxa"/>
          </w:tcPr>
          <w:p w14:paraId="2D2BC98F" w14:textId="04F6F886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Przyciemniane szyby w przestrzeni pasażerskie</w:t>
            </w:r>
            <w:r>
              <w:rPr>
                <w:rFonts w:ascii="Calibri Light" w:hAnsi="Calibri Light" w:cs="Calibri Light"/>
              </w:rPr>
              <w:t>j,</w:t>
            </w:r>
            <w:r w:rsidRPr="00803A42">
              <w:rPr>
                <w:rFonts w:ascii="Calibri Light" w:hAnsi="Calibri Light" w:cs="Calibri Light"/>
              </w:rPr>
              <w:t xml:space="preserve"> termoizolacyjne</w:t>
            </w:r>
          </w:p>
        </w:tc>
        <w:tc>
          <w:tcPr>
            <w:tcW w:w="2979" w:type="dxa"/>
          </w:tcPr>
          <w:p w14:paraId="03E04ED1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2340EC25" w14:textId="77777777" w:rsidTr="00AA3D47">
        <w:tc>
          <w:tcPr>
            <w:tcW w:w="6091" w:type="dxa"/>
          </w:tcPr>
          <w:p w14:paraId="2A8EFC94" w14:textId="0B68F636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Drzwi boczne przesuwne po lewej i po prawej stronie elektrycznie otwierane i zamykane, ze wspomaganiem domykania + funkcja Easy Open</w:t>
            </w:r>
          </w:p>
        </w:tc>
        <w:tc>
          <w:tcPr>
            <w:tcW w:w="2979" w:type="dxa"/>
          </w:tcPr>
          <w:p w14:paraId="4A7C727C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5B9E9E1C" w14:textId="77777777" w:rsidTr="00AA3D47">
        <w:tc>
          <w:tcPr>
            <w:tcW w:w="6091" w:type="dxa"/>
          </w:tcPr>
          <w:p w14:paraId="66985425" w14:textId="0CC79001" w:rsidR="00803A42" w:rsidRPr="00DB1D27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Okna przesuwne w drzwiach bocznych z moskitierami, szyby termoizolacyjne</w:t>
            </w:r>
          </w:p>
        </w:tc>
        <w:tc>
          <w:tcPr>
            <w:tcW w:w="2979" w:type="dxa"/>
          </w:tcPr>
          <w:p w14:paraId="7CE0EADA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4ACEFD73" w14:textId="77777777" w:rsidTr="00AA3D47">
        <w:tc>
          <w:tcPr>
            <w:tcW w:w="6091" w:type="dxa"/>
          </w:tcPr>
          <w:p w14:paraId="5F9429C5" w14:textId="26B366D1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 xml:space="preserve">2 pojemniki na śmieci </w:t>
            </w:r>
          </w:p>
        </w:tc>
        <w:tc>
          <w:tcPr>
            <w:tcW w:w="2979" w:type="dxa"/>
          </w:tcPr>
          <w:p w14:paraId="521355CA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4F91D288" w14:textId="77777777" w:rsidTr="00AA3D47">
        <w:tc>
          <w:tcPr>
            <w:tcW w:w="6091" w:type="dxa"/>
          </w:tcPr>
          <w:p w14:paraId="65582D36" w14:textId="1E82DA7C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Podłokietniki dla lewego i prawego obrotowego fotela w kabinie kierowcy</w:t>
            </w:r>
          </w:p>
        </w:tc>
        <w:tc>
          <w:tcPr>
            <w:tcW w:w="2979" w:type="dxa"/>
          </w:tcPr>
          <w:p w14:paraId="02CB6296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4D933DA8" w14:textId="77777777" w:rsidTr="00AA3D47">
        <w:tc>
          <w:tcPr>
            <w:tcW w:w="6091" w:type="dxa"/>
          </w:tcPr>
          <w:p w14:paraId="0E228856" w14:textId="1014952F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 xml:space="preserve">Elektryczna regulacja odcinka lędźwiowego </w:t>
            </w:r>
          </w:p>
        </w:tc>
        <w:tc>
          <w:tcPr>
            <w:tcW w:w="2979" w:type="dxa"/>
          </w:tcPr>
          <w:p w14:paraId="5DD4F3A1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322E515B" w14:textId="77777777" w:rsidTr="00AA3D47">
        <w:tc>
          <w:tcPr>
            <w:tcW w:w="6091" w:type="dxa"/>
          </w:tcPr>
          <w:p w14:paraId="0BB7C84F" w14:textId="38B1BABB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kempingowa jednostka el. z akumulatorem hotelowym</w:t>
            </w:r>
          </w:p>
        </w:tc>
        <w:tc>
          <w:tcPr>
            <w:tcW w:w="2979" w:type="dxa"/>
          </w:tcPr>
          <w:p w14:paraId="248C3732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5A561070" w14:textId="77777777" w:rsidTr="00AA3D47">
        <w:tc>
          <w:tcPr>
            <w:tcW w:w="6091" w:type="dxa"/>
          </w:tcPr>
          <w:p w14:paraId="36582FE7" w14:textId="236FAEB5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wewnętrzne gniazdko 230V</w:t>
            </w:r>
          </w:p>
        </w:tc>
        <w:tc>
          <w:tcPr>
            <w:tcW w:w="2979" w:type="dxa"/>
          </w:tcPr>
          <w:p w14:paraId="70327241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227CF8B4" w14:textId="77777777" w:rsidTr="00AA3D47">
        <w:tc>
          <w:tcPr>
            <w:tcW w:w="6091" w:type="dxa"/>
          </w:tcPr>
          <w:p w14:paraId="1E992CC3" w14:textId="6DFC9AAE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Schowek pasażera zamykany</w:t>
            </w:r>
          </w:p>
        </w:tc>
        <w:tc>
          <w:tcPr>
            <w:tcW w:w="2979" w:type="dxa"/>
          </w:tcPr>
          <w:p w14:paraId="7556EADC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  <w:tr w:rsidR="00803A42" w14:paraId="54E80D68" w14:textId="77777777" w:rsidTr="00AA3D47">
        <w:tc>
          <w:tcPr>
            <w:tcW w:w="6091" w:type="dxa"/>
          </w:tcPr>
          <w:p w14:paraId="0FBD2A60" w14:textId="3BE36ABE" w:rsidR="00803A42" w:rsidRP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  <w:r w:rsidRPr="00803A42">
              <w:rPr>
                <w:rFonts w:ascii="Calibri Light" w:hAnsi="Calibri Light" w:cs="Calibri Light"/>
              </w:rPr>
              <w:t>Fotele lewy i prawy w kabinie kierowcy obrotowe, regulacja</w:t>
            </w:r>
          </w:p>
        </w:tc>
        <w:tc>
          <w:tcPr>
            <w:tcW w:w="2979" w:type="dxa"/>
          </w:tcPr>
          <w:p w14:paraId="670F66CF" w14:textId="77777777" w:rsidR="00803A42" w:rsidRDefault="00803A42" w:rsidP="00803A42">
            <w:pPr>
              <w:ind w:right="2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5F173477" w14:textId="77777777" w:rsidR="00337041" w:rsidRPr="0082332B" w:rsidRDefault="00337041" w:rsidP="00A4372F">
      <w:pPr>
        <w:spacing w:line="0" w:lineRule="atLeast"/>
        <w:rPr>
          <w:rFonts w:ascii="Calibri Light" w:hAnsi="Calibri Light" w:cs="Calibri Light"/>
        </w:rPr>
        <w:sectPr w:rsidR="00337041" w:rsidRPr="0082332B" w:rsidSect="00DB6552">
          <w:type w:val="continuous"/>
          <w:pgSz w:w="11900" w:h="16840"/>
          <w:pgMar w:top="1440" w:right="1400" w:bottom="1134" w:left="1420" w:header="0" w:footer="0" w:gutter="0"/>
          <w:cols w:space="0" w:equalWidth="0">
            <w:col w:w="9080"/>
          </w:cols>
          <w:docGrid w:linePitch="360"/>
        </w:sectPr>
      </w:pPr>
    </w:p>
    <w:tbl>
      <w:tblPr>
        <w:tblStyle w:val="Tabelasiatki4akcent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20FE8" w:rsidRPr="0082332B" w14:paraId="6A0FBCB5" w14:textId="77777777" w:rsidTr="00CF34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CCE4" w:themeFill="accent1" w:themeFillTint="66"/>
            <w:vAlign w:val="center"/>
          </w:tcPr>
          <w:p w14:paraId="3B453BB1" w14:textId="16E04A6D" w:rsidR="00D20FE8" w:rsidRPr="0082332B" w:rsidRDefault="00D20FE8" w:rsidP="008639F0">
            <w:pPr>
              <w:jc w:val="center"/>
              <w:rPr>
                <w:rFonts w:ascii="Calibri Light" w:hAnsi="Calibri Light" w:cs="Calibri Light"/>
                <w:bCs w:val="0"/>
                <w:color w:val="000000" w:themeColor="text1"/>
              </w:rPr>
            </w:pPr>
            <w:bookmarkStart w:id="0" w:name="page2"/>
            <w:bookmarkEnd w:id="0"/>
            <w:r>
              <w:rPr>
                <w:rFonts w:ascii="Calibri Light" w:hAnsi="Calibri Light" w:cs="Calibri Light"/>
                <w:bCs w:val="0"/>
                <w:color w:val="000000" w:themeColor="text1"/>
              </w:rPr>
              <w:t>Cena netto przedmiotu zamówienia i waluta, w jakiej podana jest cena*</w:t>
            </w:r>
            <w:r w:rsidR="00B27F1B">
              <w:rPr>
                <w:rFonts w:ascii="Calibri Light" w:hAnsi="Calibri Light" w:cs="Calibri Light"/>
                <w:bCs w:val="0"/>
                <w:color w:val="000000" w:themeColor="text1"/>
              </w:rPr>
              <w:t xml:space="preserve"> (kryterium wyboru oferty)</w:t>
            </w:r>
          </w:p>
        </w:tc>
      </w:tr>
    </w:tbl>
    <w:p w14:paraId="24653AC0" w14:textId="0CB30E14" w:rsidR="00D20FE8" w:rsidRDefault="00AA3D47" w:rsidP="00D20FE8">
      <w:pPr>
        <w:tabs>
          <w:tab w:val="left" w:pos="2160"/>
        </w:tabs>
        <w:spacing w:line="374" w:lineRule="exact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 xml:space="preserve">Cena netto: </w:t>
      </w:r>
      <w:r w:rsidR="00D20FE8">
        <w:rPr>
          <w:rFonts w:ascii="Calibri Light" w:eastAsia="Times New Roman" w:hAnsi="Calibri Light" w:cs="Calibri Light"/>
        </w:rPr>
        <w:t>……………………………………………………………………………….</w:t>
      </w:r>
    </w:p>
    <w:p w14:paraId="171583C3" w14:textId="566C3E81" w:rsidR="00D20FE8" w:rsidRDefault="00AA3D47" w:rsidP="00D20FE8">
      <w:pPr>
        <w:tabs>
          <w:tab w:val="left" w:pos="2160"/>
        </w:tabs>
        <w:spacing w:line="374" w:lineRule="exact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C</w:t>
      </w:r>
      <w:r w:rsidR="00D20FE8">
        <w:rPr>
          <w:rFonts w:ascii="Calibri Light" w:eastAsia="Times New Roman" w:hAnsi="Calibri Light" w:cs="Calibri Light"/>
        </w:rPr>
        <w:t xml:space="preserve">ena </w:t>
      </w:r>
      <w:r>
        <w:rPr>
          <w:rFonts w:ascii="Calibri Light" w:eastAsia="Times New Roman" w:hAnsi="Calibri Light" w:cs="Calibri Light"/>
        </w:rPr>
        <w:t xml:space="preserve">netto </w:t>
      </w:r>
      <w:r w:rsidR="00D20FE8">
        <w:rPr>
          <w:rFonts w:ascii="Calibri Light" w:eastAsia="Times New Roman" w:hAnsi="Calibri Light" w:cs="Calibri Light"/>
        </w:rPr>
        <w:t>słownie: ………………………………………………………………………………………………………………………………………………………….</w:t>
      </w:r>
    </w:p>
    <w:p w14:paraId="1363D6BE" w14:textId="33B97F44" w:rsidR="00D20FE8" w:rsidRPr="00D20FE8" w:rsidRDefault="00D20FE8" w:rsidP="00D20FE8">
      <w:pPr>
        <w:tabs>
          <w:tab w:val="left" w:pos="2160"/>
        </w:tabs>
        <w:spacing w:line="374" w:lineRule="exact"/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>……………………………………………………………………………………………………………………………………………………………………………….</w:t>
      </w:r>
    </w:p>
    <w:tbl>
      <w:tblPr>
        <w:tblStyle w:val="Tabelasiatki4akcent1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D20FE8" w:rsidRPr="0082332B" w14:paraId="5C852931" w14:textId="77777777" w:rsidTr="00AA3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8CCE4" w:themeFill="accent1" w:themeFillTint="66"/>
            <w:vAlign w:val="center"/>
          </w:tcPr>
          <w:p w14:paraId="63A21825" w14:textId="305C2D01" w:rsidR="00D20FE8" w:rsidRPr="0082332B" w:rsidRDefault="00D20FE8" w:rsidP="008639F0">
            <w:pPr>
              <w:jc w:val="center"/>
              <w:rPr>
                <w:rFonts w:ascii="Calibri Light" w:hAnsi="Calibri Light" w:cs="Calibri Light"/>
                <w:bCs w:val="0"/>
                <w:color w:val="000000" w:themeColor="text1"/>
              </w:rPr>
            </w:pPr>
            <w:r>
              <w:rPr>
                <w:rFonts w:ascii="Calibri Light" w:hAnsi="Calibri Light" w:cs="Calibri Light"/>
                <w:bCs w:val="0"/>
                <w:color w:val="000000" w:themeColor="text1"/>
              </w:rPr>
              <w:t>Termin realizacji zamówienia (należy zaznaczyć właściwe)</w:t>
            </w:r>
          </w:p>
        </w:tc>
      </w:tr>
    </w:tbl>
    <w:p w14:paraId="522161DB" w14:textId="77777777" w:rsidR="00D20FE8" w:rsidRDefault="00D20FE8" w:rsidP="00D20FE8">
      <w:pPr>
        <w:tabs>
          <w:tab w:val="left" w:pos="2160"/>
        </w:tabs>
        <w:spacing w:line="374" w:lineRule="exact"/>
        <w:rPr>
          <w:rFonts w:ascii="Calibri Light" w:eastAsia="Times New Roman" w:hAnsi="Calibri Light" w:cs="Calibri Light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20"/>
        <w:gridCol w:w="2698"/>
        <w:gridCol w:w="420"/>
        <w:gridCol w:w="3618"/>
      </w:tblGrid>
      <w:tr w:rsidR="00D20FE8" w14:paraId="2C32B789" w14:textId="77777777" w:rsidTr="00347304"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02AD1D7B" w14:textId="1B33037D" w:rsidR="00D20FE8" w:rsidRPr="00D20FE8" w:rsidRDefault="00D20FE8" w:rsidP="00347304">
            <w:pPr>
              <w:tabs>
                <w:tab w:val="left" w:pos="2160"/>
              </w:tabs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  <w:r w:rsidRPr="00D20FE8">
              <w:rPr>
                <w:rFonts w:ascii="Calibri Light" w:eastAsia="Times New Roman" w:hAnsi="Calibri Light" w:cs="Calibri Light"/>
                <w:b/>
                <w:bCs/>
              </w:rPr>
              <w:t xml:space="preserve">Do </w:t>
            </w:r>
            <w:r w:rsidR="009717B6">
              <w:rPr>
                <w:rFonts w:ascii="Calibri Light" w:eastAsia="Times New Roman" w:hAnsi="Calibri Light" w:cs="Calibri Light"/>
                <w:b/>
                <w:bCs/>
              </w:rPr>
              <w:t>27.02</w:t>
            </w:r>
            <w:r w:rsidRPr="00D20FE8">
              <w:rPr>
                <w:rFonts w:ascii="Calibri Light" w:eastAsia="Times New Roman" w:hAnsi="Calibri Light" w:cs="Calibri Light"/>
                <w:b/>
                <w:bCs/>
              </w:rPr>
              <w:t>.202</w:t>
            </w:r>
            <w:r>
              <w:rPr>
                <w:rFonts w:ascii="Calibri Light" w:eastAsia="Times New Roman" w:hAnsi="Calibri Light" w:cs="Calibri Light"/>
                <w:b/>
                <w:bCs/>
              </w:rPr>
              <w:t>7r.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ACF5" w14:textId="77777777" w:rsidR="00D20FE8" w:rsidRDefault="00D20FE8" w:rsidP="00D20FE8">
            <w:pPr>
              <w:tabs>
                <w:tab w:val="left" w:pos="2160"/>
              </w:tabs>
              <w:spacing w:line="374" w:lineRule="exact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6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81278" w14:textId="6E559279" w:rsidR="00D20FE8" w:rsidRDefault="00D20FE8" w:rsidP="00347304">
            <w:pPr>
              <w:tabs>
                <w:tab w:val="left" w:pos="2160"/>
              </w:tabs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tak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3971" w14:textId="77777777" w:rsidR="00D20FE8" w:rsidRDefault="00D20FE8" w:rsidP="00D20FE8">
            <w:pPr>
              <w:tabs>
                <w:tab w:val="left" w:pos="2160"/>
              </w:tabs>
              <w:spacing w:line="374" w:lineRule="exact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3618" w:type="dxa"/>
            <w:tcBorders>
              <w:left w:val="single" w:sz="4" w:space="0" w:color="auto"/>
            </w:tcBorders>
            <w:vAlign w:val="center"/>
          </w:tcPr>
          <w:p w14:paraId="0CDD9891" w14:textId="4ABA2ABF" w:rsidR="00D20FE8" w:rsidRDefault="00D20FE8" w:rsidP="00347304">
            <w:pPr>
              <w:tabs>
                <w:tab w:val="left" w:pos="2160"/>
              </w:tabs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nie</w:t>
            </w:r>
          </w:p>
        </w:tc>
      </w:tr>
    </w:tbl>
    <w:p w14:paraId="4309B5AA" w14:textId="77777777" w:rsidR="00D20FE8" w:rsidRDefault="00D20FE8" w:rsidP="00D20FE8">
      <w:pPr>
        <w:tabs>
          <w:tab w:val="left" w:pos="2160"/>
        </w:tabs>
        <w:spacing w:line="374" w:lineRule="exact"/>
        <w:rPr>
          <w:rFonts w:ascii="Calibri Light" w:eastAsia="Times New Roman" w:hAnsi="Calibri Light" w:cs="Calibri Light"/>
        </w:rPr>
      </w:pPr>
    </w:p>
    <w:p w14:paraId="4FEF0DCF" w14:textId="77777777" w:rsidR="00D20FE8" w:rsidRDefault="00D20FE8" w:rsidP="00D20FE8">
      <w:pPr>
        <w:tabs>
          <w:tab w:val="left" w:pos="2160"/>
        </w:tabs>
        <w:spacing w:line="374" w:lineRule="exact"/>
        <w:rPr>
          <w:rFonts w:ascii="Calibri Light" w:eastAsia="Times New Roman" w:hAnsi="Calibri Light" w:cs="Calibri Light"/>
        </w:rPr>
      </w:pPr>
    </w:p>
    <w:p w14:paraId="6E31D703" w14:textId="77777777" w:rsidR="00D20FE8" w:rsidRDefault="00D20FE8" w:rsidP="00D20FE8">
      <w:pPr>
        <w:tabs>
          <w:tab w:val="left" w:pos="2160"/>
        </w:tabs>
        <w:spacing w:line="374" w:lineRule="exact"/>
        <w:rPr>
          <w:rFonts w:ascii="Calibri Light" w:eastAsia="Times New Roman" w:hAnsi="Calibri Light" w:cs="Calibri Light"/>
        </w:rPr>
      </w:pPr>
    </w:p>
    <w:p w14:paraId="18449745" w14:textId="2BC6C3CC" w:rsidR="00D20FE8" w:rsidRPr="00D20FE8" w:rsidRDefault="00D20FE8" w:rsidP="00D20FE8">
      <w:pPr>
        <w:tabs>
          <w:tab w:val="left" w:pos="2160"/>
        </w:tabs>
        <w:rPr>
          <w:rFonts w:ascii="Calibri Light" w:eastAsia="Times New Roman" w:hAnsi="Calibri Light" w:cs="Calibri Light"/>
        </w:rPr>
        <w:sectPr w:rsidR="00D20FE8" w:rsidRPr="00D20FE8">
          <w:type w:val="continuous"/>
          <w:pgSz w:w="11900" w:h="16840"/>
          <w:pgMar w:top="1440" w:right="620" w:bottom="417" w:left="1420" w:header="0" w:footer="0" w:gutter="0"/>
          <w:cols w:space="0" w:equalWidth="0">
            <w:col w:w="9860"/>
          </w:cols>
          <w:docGrid w:linePitch="360"/>
        </w:sectPr>
      </w:pPr>
      <w:r>
        <w:rPr>
          <w:rFonts w:ascii="Calibri Light" w:eastAsia="Times New Roman" w:hAnsi="Calibri Light" w:cs="Calibri Light"/>
        </w:rPr>
        <w:tab/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583"/>
      </w:tblGrid>
      <w:tr w:rsidR="00717687" w:rsidRPr="0082332B" w14:paraId="2AF1B64F" w14:textId="77777777" w:rsidTr="00717687">
        <w:trPr>
          <w:jc w:val="center"/>
        </w:trPr>
        <w:tc>
          <w:tcPr>
            <w:tcW w:w="4610" w:type="dxa"/>
            <w:vAlign w:val="center"/>
          </w:tcPr>
          <w:p w14:paraId="1A6BE3F9" w14:textId="77777777" w:rsidR="00717687" w:rsidRPr="0082332B" w:rsidRDefault="00717687" w:rsidP="00717687">
            <w:pPr>
              <w:spacing w:line="200" w:lineRule="exact"/>
              <w:jc w:val="center"/>
              <w:rPr>
                <w:rFonts w:ascii="Calibri Light" w:eastAsia="Times New Roman" w:hAnsi="Calibri Light" w:cs="Calibri Light"/>
              </w:rPr>
            </w:pPr>
            <w:bookmarkStart w:id="1" w:name="page3"/>
            <w:bookmarkEnd w:id="1"/>
            <w:r w:rsidRPr="0082332B">
              <w:rPr>
                <w:rFonts w:ascii="Calibri Light" w:eastAsia="Times New Roman" w:hAnsi="Calibri Light" w:cs="Calibri Light"/>
              </w:rPr>
              <w:t>……………………….……………………..</w:t>
            </w:r>
          </w:p>
        </w:tc>
        <w:tc>
          <w:tcPr>
            <w:tcW w:w="4610" w:type="dxa"/>
            <w:vAlign w:val="center"/>
          </w:tcPr>
          <w:p w14:paraId="381579E2" w14:textId="77777777" w:rsidR="00717687" w:rsidRPr="0082332B" w:rsidRDefault="00717687" w:rsidP="00717687">
            <w:pPr>
              <w:spacing w:line="200" w:lineRule="exact"/>
              <w:jc w:val="center"/>
              <w:rPr>
                <w:rFonts w:ascii="Calibri Light" w:eastAsia="Times New Roman" w:hAnsi="Calibri Light" w:cs="Calibri Light"/>
              </w:rPr>
            </w:pPr>
            <w:r w:rsidRPr="0082332B">
              <w:rPr>
                <w:rFonts w:ascii="Calibri Light" w:eastAsia="Times New Roman" w:hAnsi="Calibri Light" w:cs="Calibri Light"/>
              </w:rPr>
              <w:t>……………………………………………………………………………</w:t>
            </w:r>
          </w:p>
        </w:tc>
      </w:tr>
      <w:tr w:rsidR="00717687" w:rsidRPr="0082332B" w14:paraId="6EE80DA7" w14:textId="77777777" w:rsidTr="00717687">
        <w:trPr>
          <w:jc w:val="center"/>
        </w:trPr>
        <w:tc>
          <w:tcPr>
            <w:tcW w:w="4610" w:type="dxa"/>
            <w:vAlign w:val="center"/>
          </w:tcPr>
          <w:p w14:paraId="15EBBB0F" w14:textId="77777777" w:rsidR="00717687" w:rsidRPr="0082332B" w:rsidRDefault="0062145B" w:rsidP="00717687">
            <w:pPr>
              <w:spacing w:line="200" w:lineRule="exact"/>
              <w:jc w:val="center"/>
              <w:rPr>
                <w:rFonts w:ascii="Calibri Light" w:eastAsia="Times New Roman" w:hAnsi="Calibri Light" w:cs="Calibri Light"/>
              </w:rPr>
            </w:pPr>
            <w:r>
              <w:rPr>
                <w:rFonts w:ascii="Calibri Light" w:eastAsia="Times New Roman" w:hAnsi="Calibri Light" w:cs="Calibri Light"/>
              </w:rPr>
              <w:t>D</w:t>
            </w:r>
            <w:r w:rsidR="00717687" w:rsidRPr="0082332B">
              <w:rPr>
                <w:rFonts w:ascii="Calibri Light" w:eastAsia="Times New Roman" w:hAnsi="Calibri Light" w:cs="Calibri Light"/>
              </w:rPr>
              <w:t>ata</w:t>
            </w:r>
          </w:p>
        </w:tc>
        <w:tc>
          <w:tcPr>
            <w:tcW w:w="4610" w:type="dxa"/>
            <w:vAlign w:val="center"/>
          </w:tcPr>
          <w:p w14:paraId="0F73F76F" w14:textId="77777777" w:rsidR="00717687" w:rsidRPr="0082332B" w:rsidRDefault="00717687" w:rsidP="00717687">
            <w:pPr>
              <w:spacing w:line="200" w:lineRule="exact"/>
              <w:jc w:val="center"/>
              <w:rPr>
                <w:rFonts w:ascii="Calibri Light" w:eastAsia="Times New Roman" w:hAnsi="Calibri Light" w:cs="Calibri Light"/>
              </w:rPr>
            </w:pPr>
            <w:r w:rsidRPr="0082332B">
              <w:rPr>
                <w:rFonts w:ascii="Calibri Light" w:eastAsia="Times New Roman" w:hAnsi="Calibri Light" w:cs="Calibri Light"/>
              </w:rPr>
              <w:t>Podpis osoby upoważnionej do wystawienia oferty oraz pieczęć wykonawcy</w:t>
            </w:r>
          </w:p>
        </w:tc>
      </w:tr>
    </w:tbl>
    <w:p w14:paraId="57609F93" w14:textId="77777777" w:rsidR="00337041" w:rsidRDefault="00337041">
      <w:pPr>
        <w:spacing w:line="200" w:lineRule="exact"/>
        <w:rPr>
          <w:rFonts w:ascii="Times New Roman" w:eastAsia="Times New Roman" w:hAnsi="Times New Roman"/>
        </w:rPr>
      </w:pPr>
    </w:p>
    <w:p w14:paraId="30D6B76D" w14:textId="77777777" w:rsidR="00337041" w:rsidRDefault="00337041">
      <w:pPr>
        <w:spacing w:line="200" w:lineRule="exact"/>
        <w:rPr>
          <w:rFonts w:ascii="Times New Roman" w:eastAsia="Times New Roman" w:hAnsi="Times New Roman"/>
        </w:rPr>
      </w:pPr>
    </w:p>
    <w:p w14:paraId="38478F17" w14:textId="77777777" w:rsidR="004B5847" w:rsidRDefault="004B5847" w:rsidP="00C675DA">
      <w:pPr>
        <w:spacing w:line="0" w:lineRule="atLeast"/>
        <w:rPr>
          <w:sz w:val="22"/>
        </w:rPr>
      </w:pPr>
    </w:p>
    <w:sectPr w:rsidR="004B5847">
      <w:type w:val="continuous"/>
      <w:pgSz w:w="11900" w:h="16840"/>
      <w:pgMar w:top="1440" w:right="1400" w:bottom="417" w:left="1420" w:header="0" w:footer="0" w:gutter="0"/>
      <w:cols w:space="0" w:equalWidth="0">
        <w:col w:w="90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82A44" w14:textId="77777777" w:rsidR="000417A2" w:rsidRDefault="000417A2" w:rsidP="00FA2FE8">
      <w:r>
        <w:separator/>
      </w:r>
    </w:p>
  </w:endnote>
  <w:endnote w:type="continuationSeparator" w:id="0">
    <w:p w14:paraId="5ADA2830" w14:textId="77777777" w:rsidR="000417A2" w:rsidRDefault="000417A2" w:rsidP="00FA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6861930"/>
      <w:docPartObj>
        <w:docPartGallery w:val="Page Numbers (Bottom of Page)"/>
        <w:docPartUnique/>
      </w:docPartObj>
    </w:sdtPr>
    <w:sdtContent>
      <w:p w14:paraId="2503EC9B" w14:textId="77777777" w:rsidR="007A4288" w:rsidRDefault="007A428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F66">
          <w:rPr>
            <w:noProof/>
          </w:rPr>
          <w:t>4</w:t>
        </w:r>
        <w:r>
          <w:fldChar w:fldCharType="end"/>
        </w:r>
      </w:p>
    </w:sdtContent>
  </w:sdt>
  <w:p w14:paraId="2298BC5E" w14:textId="77777777" w:rsidR="007A4288" w:rsidRDefault="007A4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1B2F8" w14:textId="77777777" w:rsidR="000417A2" w:rsidRDefault="000417A2" w:rsidP="00FA2FE8">
      <w:r>
        <w:separator/>
      </w:r>
    </w:p>
  </w:footnote>
  <w:footnote w:type="continuationSeparator" w:id="0">
    <w:p w14:paraId="4257C511" w14:textId="77777777" w:rsidR="000417A2" w:rsidRDefault="000417A2" w:rsidP="00FA2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F8B6" w14:textId="77777777" w:rsidR="0082332B" w:rsidRDefault="0082332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66646D0" wp14:editId="2CB76E4F">
          <wp:simplePos x="0" y="0"/>
          <wp:positionH relativeFrom="column">
            <wp:posOffset>408940</wp:posOffset>
          </wp:positionH>
          <wp:positionV relativeFrom="paragraph">
            <wp:posOffset>198120</wp:posOffset>
          </wp:positionV>
          <wp:extent cx="4864735" cy="707390"/>
          <wp:effectExtent l="0" t="0" r="0" b="0"/>
          <wp:wrapNone/>
          <wp:docPr id="9" name="Obraz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473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9495CFE"/>
    <w:lvl w:ilvl="0" w:tplc="89F4F296">
      <w:start w:val="1"/>
      <w:numFmt w:val="bullet"/>
      <w:lvlText w:val="-"/>
      <w:lvlJc w:val="left"/>
    </w:lvl>
    <w:lvl w:ilvl="1" w:tplc="EA127676">
      <w:start w:val="1"/>
      <w:numFmt w:val="bullet"/>
      <w:lvlText w:val=""/>
      <w:lvlJc w:val="left"/>
    </w:lvl>
    <w:lvl w:ilvl="2" w:tplc="EC9A55B4">
      <w:start w:val="1"/>
      <w:numFmt w:val="bullet"/>
      <w:lvlText w:val=""/>
      <w:lvlJc w:val="left"/>
    </w:lvl>
    <w:lvl w:ilvl="3" w:tplc="5C9431F4">
      <w:start w:val="1"/>
      <w:numFmt w:val="bullet"/>
      <w:lvlText w:val=""/>
      <w:lvlJc w:val="left"/>
    </w:lvl>
    <w:lvl w:ilvl="4" w:tplc="B5562F90">
      <w:start w:val="1"/>
      <w:numFmt w:val="bullet"/>
      <w:lvlText w:val=""/>
      <w:lvlJc w:val="left"/>
    </w:lvl>
    <w:lvl w:ilvl="5" w:tplc="36DCE47A">
      <w:start w:val="1"/>
      <w:numFmt w:val="bullet"/>
      <w:lvlText w:val=""/>
      <w:lvlJc w:val="left"/>
    </w:lvl>
    <w:lvl w:ilvl="6" w:tplc="AA0E5650">
      <w:start w:val="1"/>
      <w:numFmt w:val="bullet"/>
      <w:lvlText w:val=""/>
      <w:lvlJc w:val="left"/>
    </w:lvl>
    <w:lvl w:ilvl="7" w:tplc="D6528920">
      <w:start w:val="1"/>
      <w:numFmt w:val="bullet"/>
      <w:lvlText w:val=""/>
      <w:lvlJc w:val="left"/>
    </w:lvl>
    <w:lvl w:ilvl="8" w:tplc="F55EAB8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802206E8">
      <w:start w:val="1"/>
      <w:numFmt w:val="upperLetter"/>
      <w:lvlText w:val="%1."/>
      <w:lvlJc w:val="left"/>
    </w:lvl>
    <w:lvl w:ilvl="1" w:tplc="4BF0B102">
      <w:start w:val="1"/>
      <w:numFmt w:val="bullet"/>
      <w:lvlText w:val=""/>
      <w:lvlJc w:val="left"/>
    </w:lvl>
    <w:lvl w:ilvl="2" w:tplc="348064DC">
      <w:start w:val="1"/>
      <w:numFmt w:val="bullet"/>
      <w:lvlText w:val=""/>
      <w:lvlJc w:val="left"/>
    </w:lvl>
    <w:lvl w:ilvl="3" w:tplc="BF825BA4">
      <w:start w:val="1"/>
      <w:numFmt w:val="bullet"/>
      <w:lvlText w:val=""/>
      <w:lvlJc w:val="left"/>
    </w:lvl>
    <w:lvl w:ilvl="4" w:tplc="32DA5DB2">
      <w:start w:val="1"/>
      <w:numFmt w:val="bullet"/>
      <w:lvlText w:val=""/>
      <w:lvlJc w:val="left"/>
    </w:lvl>
    <w:lvl w:ilvl="5" w:tplc="EAC4F70A">
      <w:start w:val="1"/>
      <w:numFmt w:val="bullet"/>
      <w:lvlText w:val=""/>
      <w:lvlJc w:val="left"/>
    </w:lvl>
    <w:lvl w:ilvl="6" w:tplc="D32822C2">
      <w:start w:val="1"/>
      <w:numFmt w:val="bullet"/>
      <w:lvlText w:val=""/>
      <w:lvlJc w:val="left"/>
    </w:lvl>
    <w:lvl w:ilvl="7" w:tplc="E97827C4">
      <w:start w:val="1"/>
      <w:numFmt w:val="bullet"/>
      <w:lvlText w:val=""/>
      <w:lvlJc w:val="left"/>
    </w:lvl>
    <w:lvl w:ilvl="8" w:tplc="D2246FEA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B90A6D94">
      <w:start w:val="1"/>
      <w:numFmt w:val="bullet"/>
      <w:lvlText w:val="*"/>
      <w:lvlJc w:val="left"/>
    </w:lvl>
    <w:lvl w:ilvl="1" w:tplc="1DB87A8C">
      <w:start w:val="1"/>
      <w:numFmt w:val="bullet"/>
      <w:lvlText w:val=""/>
      <w:lvlJc w:val="left"/>
    </w:lvl>
    <w:lvl w:ilvl="2" w:tplc="B3FE916E">
      <w:start w:val="1"/>
      <w:numFmt w:val="bullet"/>
      <w:lvlText w:val=""/>
      <w:lvlJc w:val="left"/>
    </w:lvl>
    <w:lvl w:ilvl="3" w:tplc="BDD2C776">
      <w:start w:val="1"/>
      <w:numFmt w:val="bullet"/>
      <w:lvlText w:val=""/>
      <w:lvlJc w:val="left"/>
    </w:lvl>
    <w:lvl w:ilvl="4" w:tplc="B5CCDBA2">
      <w:start w:val="1"/>
      <w:numFmt w:val="bullet"/>
      <w:lvlText w:val=""/>
      <w:lvlJc w:val="left"/>
    </w:lvl>
    <w:lvl w:ilvl="5" w:tplc="7BDE9A7E">
      <w:start w:val="1"/>
      <w:numFmt w:val="bullet"/>
      <w:lvlText w:val=""/>
      <w:lvlJc w:val="left"/>
    </w:lvl>
    <w:lvl w:ilvl="6" w:tplc="524C8208">
      <w:start w:val="1"/>
      <w:numFmt w:val="bullet"/>
      <w:lvlText w:val=""/>
      <w:lvlJc w:val="left"/>
    </w:lvl>
    <w:lvl w:ilvl="7" w:tplc="E29C2B12">
      <w:start w:val="1"/>
      <w:numFmt w:val="bullet"/>
      <w:lvlText w:val=""/>
      <w:lvlJc w:val="left"/>
    </w:lvl>
    <w:lvl w:ilvl="8" w:tplc="E08874C4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044C3636">
      <w:start w:val="1"/>
      <w:numFmt w:val="decimal"/>
      <w:lvlText w:val="%1)"/>
      <w:lvlJc w:val="left"/>
    </w:lvl>
    <w:lvl w:ilvl="1" w:tplc="05CCC694">
      <w:start w:val="1"/>
      <w:numFmt w:val="bullet"/>
      <w:lvlText w:val=""/>
      <w:lvlJc w:val="left"/>
    </w:lvl>
    <w:lvl w:ilvl="2" w:tplc="C9847B3A">
      <w:start w:val="1"/>
      <w:numFmt w:val="bullet"/>
      <w:lvlText w:val=""/>
      <w:lvlJc w:val="left"/>
    </w:lvl>
    <w:lvl w:ilvl="3" w:tplc="BCFEFA48">
      <w:start w:val="1"/>
      <w:numFmt w:val="bullet"/>
      <w:lvlText w:val=""/>
      <w:lvlJc w:val="left"/>
    </w:lvl>
    <w:lvl w:ilvl="4" w:tplc="5CB4B914">
      <w:start w:val="1"/>
      <w:numFmt w:val="bullet"/>
      <w:lvlText w:val=""/>
      <w:lvlJc w:val="left"/>
    </w:lvl>
    <w:lvl w:ilvl="5" w:tplc="D0BE9C60">
      <w:start w:val="1"/>
      <w:numFmt w:val="bullet"/>
      <w:lvlText w:val=""/>
      <w:lvlJc w:val="left"/>
    </w:lvl>
    <w:lvl w:ilvl="6" w:tplc="8DA80F08">
      <w:start w:val="1"/>
      <w:numFmt w:val="bullet"/>
      <w:lvlText w:val=""/>
      <w:lvlJc w:val="left"/>
    </w:lvl>
    <w:lvl w:ilvl="7" w:tplc="1324C7F2">
      <w:start w:val="1"/>
      <w:numFmt w:val="bullet"/>
      <w:lvlText w:val=""/>
      <w:lvlJc w:val="left"/>
    </w:lvl>
    <w:lvl w:ilvl="8" w:tplc="171000D0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C3ECCC98">
      <w:start w:val="1"/>
      <w:numFmt w:val="lowerLetter"/>
      <w:lvlText w:val="%1)"/>
      <w:lvlJc w:val="left"/>
    </w:lvl>
    <w:lvl w:ilvl="1" w:tplc="9BD833E8">
      <w:start w:val="1"/>
      <w:numFmt w:val="bullet"/>
      <w:lvlText w:val=""/>
      <w:lvlJc w:val="left"/>
    </w:lvl>
    <w:lvl w:ilvl="2" w:tplc="CC52E9EC">
      <w:start w:val="1"/>
      <w:numFmt w:val="bullet"/>
      <w:lvlText w:val=""/>
      <w:lvlJc w:val="left"/>
    </w:lvl>
    <w:lvl w:ilvl="3" w:tplc="979A9756">
      <w:start w:val="1"/>
      <w:numFmt w:val="bullet"/>
      <w:lvlText w:val=""/>
      <w:lvlJc w:val="left"/>
    </w:lvl>
    <w:lvl w:ilvl="4" w:tplc="21E25E24">
      <w:start w:val="1"/>
      <w:numFmt w:val="bullet"/>
      <w:lvlText w:val=""/>
      <w:lvlJc w:val="left"/>
    </w:lvl>
    <w:lvl w:ilvl="5" w:tplc="F55EC6FC">
      <w:start w:val="1"/>
      <w:numFmt w:val="bullet"/>
      <w:lvlText w:val=""/>
      <w:lvlJc w:val="left"/>
    </w:lvl>
    <w:lvl w:ilvl="6" w:tplc="6270DD34">
      <w:start w:val="1"/>
      <w:numFmt w:val="bullet"/>
      <w:lvlText w:val=""/>
      <w:lvlJc w:val="left"/>
    </w:lvl>
    <w:lvl w:ilvl="7" w:tplc="C526BFF8">
      <w:start w:val="1"/>
      <w:numFmt w:val="bullet"/>
      <w:lvlText w:val=""/>
      <w:lvlJc w:val="left"/>
    </w:lvl>
    <w:lvl w:ilvl="8" w:tplc="1D4AE400">
      <w:start w:val="1"/>
      <w:numFmt w:val="bullet"/>
      <w:lvlText w:val=""/>
      <w:lvlJc w:val="left"/>
    </w:lvl>
  </w:abstractNum>
  <w:abstractNum w:abstractNumId="5" w15:restartNumberingAfterBreak="0">
    <w:nsid w:val="03243DF0"/>
    <w:multiLevelType w:val="hybridMultilevel"/>
    <w:tmpl w:val="D4869A3E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5DA25A5"/>
    <w:multiLevelType w:val="hybridMultilevel"/>
    <w:tmpl w:val="D4FA36DA"/>
    <w:lvl w:ilvl="0" w:tplc="9FB6B3E4">
      <w:start w:val="1"/>
      <w:numFmt w:val="lowerLetter"/>
      <w:lvlText w:val="%1."/>
      <w:lvlJc w:val="left"/>
      <w:pPr>
        <w:ind w:left="1004" w:hanging="360"/>
      </w:pPr>
      <w:rPr>
        <w:rFonts w:ascii="Calibri Light" w:eastAsia="Times New Roman" w:hAnsi="Calibri Light" w:cs="Calibri Ligh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8B1760F"/>
    <w:multiLevelType w:val="hybridMultilevel"/>
    <w:tmpl w:val="FF449F3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A5E2EBF"/>
    <w:multiLevelType w:val="hybridMultilevel"/>
    <w:tmpl w:val="2C7CE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23952"/>
    <w:multiLevelType w:val="hybridMultilevel"/>
    <w:tmpl w:val="8F2606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A5DCB"/>
    <w:multiLevelType w:val="hybridMultilevel"/>
    <w:tmpl w:val="FDE87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3A0E9D"/>
    <w:multiLevelType w:val="hybridMultilevel"/>
    <w:tmpl w:val="A7AA99A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B5173"/>
    <w:multiLevelType w:val="hybridMultilevel"/>
    <w:tmpl w:val="FCF62BE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C5213"/>
    <w:multiLevelType w:val="hybridMultilevel"/>
    <w:tmpl w:val="F3F6B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CA6"/>
    <w:multiLevelType w:val="hybridMultilevel"/>
    <w:tmpl w:val="F4085B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4805F1D"/>
    <w:multiLevelType w:val="hybridMultilevel"/>
    <w:tmpl w:val="408A458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B760FF"/>
    <w:multiLevelType w:val="hybridMultilevel"/>
    <w:tmpl w:val="C21A0E3C"/>
    <w:lvl w:ilvl="0" w:tplc="04150005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7" w15:restartNumberingAfterBreak="0">
    <w:nsid w:val="3D6B604B"/>
    <w:multiLevelType w:val="hybridMultilevel"/>
    <w:tmpl w:val="B540D02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3B1486"/>
    <w:multiLevelType w:val="hybridMultilevel"/>
    <w:tmpl w:val="D932CD54"/>
    <w:lvl w:ilvl="0" w:tplc="0D1EB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605F5"/>
    <w:multiLevelType w:val="hybridMultilevel"/>
    <w:tmpl w:val="B48C11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4318D"/>
    <w:multiLevelType w:val="hybridMultilevel"/>
    <w:tmpl w:val="53F41F4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D03DFF"/>
    <w:multiLevelType w:val="hybridMultilevel"/>
    <w:tmpl w:val="26AC16E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268F0"/>
    <w:multiLevelType w:val="hybridMultilevel"/>
    <w:tmpl w:val="F4807C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634FF"/>
    <w:multiLevelType w:val="hybridMultilevel"/>
    <w:tmpl w:val="C68C96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87E12"/>
    <w:multiLevelType w:val="hybridMultilevel"/>
    <w:tmpl w:val="0F64D130"/>
    <w:lvl w:ilvl="0" w:tplc="284C6A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0D66DD"/>
    <w:multiLevelType w:val="hybridMultilevel"/>
    <w:tmpl w:val="6DE2D5C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C287F03"/>
    <w:multiLevelType w:val="hybridMultilevel"/>
    <w:tmpl w:val="E5DA985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C61B5"/>
    <w:multiLevelType w:val="hybridMultilevel"/>
    <w:tmpl w:val="824C015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54F98"/>
    <w:multiLevelType w:val="hybridMultilevel"/>
    <w:tmpl w:val="6520FE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FC7100"/>
    <w:multiLevelType w:val="hybridMultilevel"/>
    <w:tmpl w:val="C55019D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BA83C8F"/>
    <w:multiLevelType w:val="hybridMultilevel"/>
    <w:tmpl w:val="6EC886EE"/>
    <w:lvl w:ilvl="0" w:tplc="509612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137328">
    <w:abstractNumId w:val="0"/>
  </w:num>
  <w:num w:numId="2" w16cid:durableId="949774450">
    <w:abstractNumId w:val="1"/>
  </w:num>
  <w:num w:numId="3" w16cid:durableId="757798097">
    <w:abstractNumId w:val="2"/>
  </w:num>
  <w:num w:numId="4" w16cid:durableId="1182548265">
    <w:abstractNumId w:val="3"/>
  </w:num>
  <w:num w:numId="5" w16cid:durableId="1449423585">
    <w:abstractNumId w:val="4"/>
  </w:num>
  <w:num w:numId="6" w16cid:durableId="1171800691">
    <w:abstractNumId w:val="30"/>
  </w:num>
  <w:num w:numId="7" w16cid:durableId="236016517">
    <w:abstractNumId w:val="18"/>
  </w:num>
  <w:num w:numId="8" w16cid:durableId="1537037202">
    <w:abstractNumId w:val="8"/>
  </w:num>
  <w:num w:numId="9" w16cid:durableId="1215042077">
    <w:abstractNumId w:val="24"/>
  </w:num>
  <w:num w:numId="10" w16cid:durableId="281232633">
    <w:abstractNumId w:val="29"/>
  </w:num>
  <w:num w:numId="11" w16cid:durableId="1308363369">
    <w:abstractNumId w:val="20"/>
  </w:num>
  <w:num w:numId="12" w16cid:durableId="500202324">
    <w:abstractNumId w:val="13"/>
  </w:num>
  <w:num w:numId="13" w16cid:durableId="986591409">
    <w:abstractNumId w:val="6"/>
  </w:num>
  <w:num w:numId="14" w16cid:durableId="394207895">
    <w:abstractNumId w:val="7"/>
  </w:num>
  <w:num w:numId="15" w16cid:durableId="2017003112">
    <w:abstractNumId w:val="10"/>
  </w:num>
  <w:num w:numId="16" w16cid:durableId="400718959">
    <w:abstractNumId w:val="19"/>
  </w:num>
  <w:num w:numId="17" w16cid:durableId="1456945060">
    <w:abstractNumId w:val="14"/>
  </w:num>
  <w:num w:numId="18" w16cid:durableId="1215462468">
    <w:abstractNumId w:val="27"/>
  </w:num>
  <w:num w:numId="19" w16cid:durableId="1074620939">
    <w:abstractNumId w:val="23"/>
  </w:num>
  <w:num w:numId="20" w16cid:durableId="1722941703">
    <w:abstractNumId w:val="12"/>
  </w:num>
  <w:num w:numId="21" w16cid:durableId="347562003">
    <w:abstractNumId w:val="21"/>
  </w:num>
  <w:num w:numId="22" w16cid:durableId="2003199759">
    <w:abstractNumId w:val="22"/>
  </w:num>
  <w:num w:numId="23" w16cid:durableId="1228758342">
    <w:abstractNumId w:val="26"/>
  </w:num>
  <w:num w:numId="24" w16cid:durableId="2132630260">
    <w:abstractNumId w:val="11"/>
  </w:num>
  <w:num w:numId="25" w16cid:durableId="1252205620">
    <w:abstractNumId w:val="28"/>
  </w:num>
  <w:num w:numId="26" w16cid:durableId="1050157004">
    <w:abstractNumId w:val="9"/>
  </w:num>
  <w:num w:numId="27" w16cid:durableId="554852536">
    <w:abstractNumId w:val="16"/>
  </w:num>
  <w:num w:numId="28" w16cid:durableId="26763402">
    <w:abstractNumId w:val="25"/>
  </w:num>
  <w:num w:numId="29" w16cid:durableId="1794864541">
    <w:abstractNumId w:val="5"/>
  </w:num>
  <w:num w:numId="30" w16cid:durableId="1940915311">
    <w:abstractNumId w:val="15"/>
  </w:num>
  <w:num w:numId="31" w16cid:durableId="14434560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D22"/>
    <w:rsid w:val="000417A2"/>
    <w:rsid w:val="000E3071"/>
    <w:rsid w:val="000F189D"/>
    <w:rsid w:val="0011064D"/>
    <w:rsid w:val="001A2B56"/>
    <w:rsid w:val="00257DB9"/>
    <w:rsid w:val="002626E7"/>
    <w:rsid w:val="00301022"/>
    <w:rsid w:val="00305026"/>
    <w:rsid w:val="00320A29"/>
    <w:rsid w:val="00335F3D"/>
    <w:rsid w:val="00337041"/>
    <w:rsid w:val="00347304"/>
    <w:rsid w:val="00370D22"/>
    <w:rsid w:val="003D2472"/>
    <w:rsid w:val="003E5D6E"/>
    <w:rsid w:val="00475CD1"/>
    <w:rsid w:val="004B5847"/>
    <w:rsid w:val="00502D42"/>
    <w:rsid w:val="00534BC8"/>
    <w:rsid w:val="00543E9E"/>
    <w:rsid w:val="00552C7C"/>
    <w:rsid w:val="005F433C"/>
    <w:rsid w:val="0062145B"/>
    <w:rsid w:val="00660E3F"/>
    <w:rsid w:val="0068250B"/>
    <w:rsid w:val="006B2F25"/>
    <w:rsid w:val="006D4739"/>
    <w:rsid w:val="006F427F"/>
    <w:rsid w:val="006F7571"/>
    <w:rsid w:val="007059BB"/>
    <w:rsid w:val="00717687"/>
    <w:rsid w:val="00722F66"/>
    <w:rsid w:val="007237D3"/>
    <w:rsid w:val="007528B1"/>
    <w:rsid w:val="007A4288"/>
    <w:rsid w:val="007A6B98"/>
    <w:rsid w:val="007D0FA3"/>
    <w:rsid w:val="007E7342"/>
    <w:rsid w:val="007E7F72"/>
    <w:rsid w:val="00803A42"/>
    <w:rsid w:val="0082332B"/>
    <w:rsid w:val="00880B51"/>
    <w:rsid w:val="008920C2"/>
    <w:rsid w:val="008B0AA1"/>
    <w:rsid w:val="008E708A"/>
    <w:rsid w:val="008E728C"/>
    <w:rsid w:val="009717B6"/>
    <w:rsid w:val="00973EB0"/>
    <w:rsid w:val="009D584F"/>
    <w:rsid w:val="00A17699"/>
    <w:rsid w:val="00A4372F"/>
    <w:rsid w:val="00AA3D47"/>
    <w:rsid w:val="00AA4A8F"/>
    <w:rsid w:val="00AF08DD"/>
    <w:rsid w:val="00AF3016"/>
    <w:rsid w:val="00B27F1B"/>
    <w:rsid w:val="00B7150E"/>
    <w:rsid w:val="00BB2880"/>
    <w:rsid w:val="00C26980"/>
    <w:rsid w:val="00C6181A"/>
    <w:rsid w:val="00C675DA"/>
    <w:rsid w:val="00CD433F"/>
    <w:rsid w:val="00CF3497"/>
    <w:rsid w:val="00D20E5C"/>
    <w:rsid w:val="00D20FE8"/>
    <w:rsid w:val="00D22CCB"/>
    <w:rsid w:val="00D60523"/>
    <w:rsid w:val="00DB1D27"/>
    <w:rsid w:val="00DB6552"/>
    <w:rsid w:val="00DE3CC1"/>
    <w:rsid w:val="00E87D42"/>
    <w:rsid w:val="00EA40BC"/>
    <w:rsid w:val="00F76F73"/>
    <w:rsid w:val="00F9165A"/>
    <w:rsid w:val="00FA2FE8"/>
    <w:rsid w:val="00FB05DE"/>
    <w:rsid w:val="00FC59A7"/>
    <w:rsid w:val="00FE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2EC1B1"/>
  <w15:docId w15:val="{21544DB6-4B2E-435B-A547-F0B0BB7E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34B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BC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34BC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34B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4BC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34BC8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8B0A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FA2F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2FE8"/>
  </w:style>
  <w:style w:type="table" w:styleId="Tabelasiatki4akcent1">
    <w:name w:val="Grid Table 4 Accent 1"/>
    <w:basedOn w:val="Standardowy"/>
    <w:uiPriority w:val="49"/>
    <w:rsid w:val="0082332B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6552"/>
    <w:rPr>
      <w:rFonts w:asciiTheme="minorHAnsi" w:eastAsiaTheme="minorEastAsia" w:hAnsiTheme="minorHAnsi" w:cstheme="minorBidi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6552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65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tur.szamiel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</dc:creator>
  <cp:lastModifiedBy>Tomasz Grabka</cp:lastModifiedBy>
  <cp:revision>2</cp:revision>
  <cp:lastPrinted>2021-05-31T11:27:00Z</cp:lastPrinted>
  <dcterms:created xsi:type="dcterms:W3CDTF">2026-10-12T09:21:00Z</dcterms:created>
  <dcterms:modified xsi:type="dcterms:W3CDTF">2026-10-12T09:21:00Z</dcterms:modified>
</cp:coreProperties>
</file>